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eastAsiaTheme="minorHAnsi" w:hAnsiTheme="minorHAnsi" w:cstheme="minorBidi"/>
          <w:b w:val="0"/>
          <w:bCs w:val="0"/>
          <w:color w:val="auto"/>
          <w:sz w:val="22"/>
          <w:szCs w:val="22"/>
        </w:rPr>
        <w:id w:val="635370219"/>
        <w:docPartObj>
          <w:docPartGallery w:val="Table of Contents"/>
          <w:docPartUnique/>
        </w:docPartObj>
      </w:sdtPr>
      <w:sdtEndPr>
        <w:rPr>
          <w:noProof/>
        </w:rPr>
      </w:sdtEndPr>
      <w:sdtContent>
        <w:p w14:paraId="2F4D54AB" w14:textId="529C4D91" w:rsidR="00493B64" w:rsidRPr="00493B64" w:rsidRDefault="00493B64" w:rsidP="00493B64">
          <w:pPr>
            <w:pStyle w:val="TOCHeading"/>
            <w:jc w:val="center"/>
            <w:rPr>
              <w:rStyle w:val="Heading1Char"/>
              <w:rFonts w:asciiTheme="minorHAnsi" w:hAnsiTheme="minorHAnsi"/>
              <w:b/>
              <w:bCs w:val="0"/>
            </w:rPr>
          </w:pPr>
          <w:r w:rsidRPr="00493B64">
            <w:rPr>
              <w:rStyle w:val="Heading1Char"/>
              <w:rFonts w:asciiTheme="minorHAnsi" w:hAnsiTheme="minorHAnsi"/>
              <w:b/>
              <w:bCs w:val="0"/>
            </w:rPr>
            <w:t>Table of Contents</w:t>
          </w:r>
        </w:p>
        <w:p w14:paraId="6537B097" w14:textId="2FE9AE40" w:rsidR="00493B64" w:rsidRDefault="00493B64">
          <w:pPr>
            <w:pStyle w:val="TOC1"/>
            <w:tabs>
              <w:tab w:val="right" w:pos="10790"/>
            </w:tabs>
            <w:rPr>
              <w:rFonts w:eastAsiaTheme="minorEastAsia"/>
              <w:b w:val="0"/>
              <w:bCs w:val="0"/>
              <w:caps/>
              <w:noProof/>
            </w:rPr>
          </w:pPr>
          <w:r>
            <w:rPr>
              <w:b w:val="0"/>
              <w:bCs w:val="0"/>
            </w:rPr>
            <w:fldChar w:fldCharType="begin"/>
          </w:r>
          <w:r>
            <w:instrText xml:space="preserve"> TOC \o "1-3" \h \z \u </w:instrText>
          </w:r>
          <w:r>
            <w:rPr>
              <w:b w:val="0"/>
              <w:bCs w:val="0"/>
            </w:rPr>
            <w:fldChar w:fldCharType="separate"/>
          </w:r>
          <w:hyperlink w:anchor="_Toc30680845" w:history="1">
            <w:r w:rsidRPr="0065632A">
              <w:rPr>
                <w:rStyle w:val="Hyperlink"/>
                <w:noProof/>
              </w:rPr>
              <w:t>Set-up Instructions for My HuTerra</w:t>
            </w:r>
            <w:r>
              <w:rPr>
                <w:noProof/>
                <w:webHidden/>
              </w:rPr>
              <w:tab/>
            </w:r>
            <w:r>
              <w:rPr>
                <w:noProof/>
                <w:webHidden/>
              </w:rPr>
              <w:fldChar w:fldCharType="begin"/>
            </w:r>
            <w:r>
              <w:rPr>
                <w:noProof/>
                <w:webHidden/>
              </w:rPr>
              <w:instrText xml:space="preserve"> PAGEREF _Toc30680845 \h </w:instrText>
            </w:r>
            <w:r>
              <w:rPr>
                <w:noProof/>
                <w:webHidden/>
              </w:rPr>
            </w:r>
            <w:r>
              <w:rPr>
                <w:noProof/>
                <w:webHidden/>
              </w:rPr>
              <w:fldChar w:fldCharType="separate"/>
            </w:r>
            <w:r w:rsidR="00772350">
              <w:rPr>
                <w:noProof/>
                <w:webHidden/>
              </w:rPr>
              <w:t>1</w:t>
            </w:r>
            <w:r>
              <w:rPr>
                <w:noProof/>
                <w:webHidden/>
              </w:rPr>
              <w:fldChar w:fldCharType="end"/>
            </w:r>
          </w:hyperlink>
        </w:p>
        <w:p w14:paraId="247E8C30" w14:textId="3DAD9D5E" w:rsidR="00493B64" w:rsidRDefault="006E15CA">
          <w:pPr>
            <w:pStyle w:val="TOC1"/>
            <w:tabs>
              <w:tab w:val="right" w:pos="10790"/>
            </w:tabs>
            <w:rPr>
              <w:rFonts w:eastAsiaTheme="minorEastAsia"/>
              <w:b w:val="0"/>
              <w:bCs w:val="0"/>
              <w:caps/>
              <w:noProof/>
            </w:rPr>
          </w:pPr>
          <w:hyperlink w:anchor="_Toc30680846" w:history="1">
            <w:r w:rsidR="00493B64" w:rsidRPr="0065632A">
              <w:rPr>
                <w:rStyle w:val="Hyperlink"/>
                <w:noProof/>
              </w:rPr>
              <w:t>Earning HuTerra Rewards</w:t>
            </w:r>
            <w:r w:rsidR="00493B64">
              <w:rPr>
                <w:noProof/>
                <w:webHidden/>
              </w:rPr>
              <w:tab/>
            </w:r>
            <w:r w:rsidR="00493B64">
              <w:rPr>
                <w:noProof/>
                <w:webHidden/>
              </w:rPr>
              <w:fldChar w:fldCharType="begin"/>
            </w:r>
            <w:r w:rsidR="00493B64">
              <w:rPr>
                <w:noProof/>
                <w:webHidden/>
              </w:rPr>
              <w:instrText xml:space="preserve"> PAGEREF _Toc30680846 \h </w:instrText>
            </w:r>
            <w:r w:rsidR="00493B64">
              <w:rPr>
                <w:noProof/>
                <w:webHidden/>
              </w:rPr>
            </w:r>
            <w:r w:rsidR="00493B64">
              <w:rPr>
                <w:noProof/>
                <w:webHidden/>
              </w:rPr>
              <w:fldChar w:fldCharType="separate"/>
            </w:r>
            <w:r w:rsidR="00772350">
              <w:rPr>
                <w:noProof/>
                <w:webHidden/>
              </w:rPr>
              <w:t>8</w:t>
            </w:r>
            <w:r w:rsidR="00493B64">
              <w:rPr>
                <w:noProof/>
                <w:webHidden/>
              </w:rPr>
              <w:fldChar w:fldCharType="end"/>
            </w:r>
          </w:hyperlink>
        </w:p>
        <w:p w14:paraId="25D4E687" w14:textId="2E1F7112" w:rsidR="00493B64" w:rsidRDefault="006E15CA">
          <w:pPr>
            <w:pStyle w:val="TOC2"/>
            <w:tabs>
              <w:tab w:val="right" w:pos="10790"/>
            </w:tabs>
            <w:rPr>
              <w:rFonts w:eastAsiaTheme="minorEastAsia"/>
              <w:b/>
              <w:bCs/>
              <w:noProof/>
              <w:sz w:val="24"/>
              <w:szCs w:val="24"/>
            </w:rPr>
          </w:pPr>
          <w:hyperlink w:anchor="_Toc30680847" w:history="1">
            <w:r w:rsidR="00493B64" w:rsidRPr="0065632A">
              <w:rPr>
                <w:rStyle w:val="Hyperlink"/>
                <w:noProof/>
              </w:rPr>
              <w:t>Earning HuTerra Rewards with Local Stores</w:t>
            </w:r>
            <w:r w:rsidR="00493B64">
              <w:rPr>
                <w:noProof/>
                <w:webHidden/>
              </w:rPr>
              <w:tab/>
            </w:r>
            <w:r w:rsidR="00493B64">
              <w:rPr>
                <w:noProof/>
                <w:webHidden/>
              </w:rPr>
              <w:fldChar w:fldCharType="begin"/>
            </w:r>
            <w:r w:rsidR="00493B64">
              <w:rPr>
                <w:noProof/>
                <w:webHidden/>
              </w:rPr>
              <w:instrText xml:space="preserve"> PAGEREF _Toc30680847 \h </w:instrText>
            </w:r>
            <w:r w:rsidR="00493B64">
              <w:rPr>
                <w:noProof/>
                <w:webHidden/>
              </w:rPr>
            </w:r>
            <w:r w:rsidR="00493B64">
              <w:rPr>
                <w:noProof/>
                <w:webHidden/>
              </w:rPr>
              <w:fldChar w:fldCharType="separate"/>
            </w:r>
            <w:r w:rsidR="00772350">
              <w:rPr>
                <w:noProof/>
                <w:webHidden/>
              </w:rPr>
              <w:t>8</w:t>
            </w:r>
            <w:r w:rsidR="00493B64">
              <w:rPr>
                <w:noProof/>
                <w:webHidden/>
              </w:rPr>
              <w:fldChar w:fldCharType="end"/>
            </w:r>
          </w:hyperlink>
        </w:p>
        <w:p w14:paraId="739CA1C1" w14:textId="77A9524F" w:rsidR="00493B64" w:rsidRDefault="006E15CA">
          <w:pPr>
            <w:pStyle w:val="TOC2"/>
            <w:tabs>
              <w:tab w:val="right" w:pos="10790"/>
            </w:tabs>
            <w:rPr>
              <w:rFonts w:eastAsiaTheme="minorEastAsia"/>
              <w:b/>
              <w:bCs/>
              <w:noProof/>
              <w:sz w:val="24"/>
              <w:szCs w:val="24"/>
            </w:rPr>
          </w:pPr>
          <w:hyperlink w:anchor="_Toc30680848" w:history="1">
            <w:r w:rsidR="00493B64" w:rsidRPr="0065632A">
              <w:rPr>
                <w:rStyle w:val="Hyperlink"/>
                <w:noProof/>
              </w:rPr>
              <w:t>Earning HuTerra Rewards by Shopping Online</w:t>
            </w:r>
            <w:r w:rsidR="00493B64">
              <w:rPr>
                <w:noProof/>
                <w:webHidden/>
              </w:rPr>
              <w:tab/>
            </w:r>
            <w:r w:rsidR="00493B64">
              <w:rPr>
                <w:noProof/>
                <w:webHidden/>
              </w:rPr>
              <w:fldChar w:fldCharType="begin"/>
            </w:r>
            <w:r w:rsidR="00493B64">
              <w:rPr>
                <w:noProof/>
                <w:webHidden/>
              </w:rPr>
              <w:instrText xml:space="preserve"> PAGEREF _Toc30680848 \h </w:instrText>
            </w:r>
            <w:r w:rsidR="00493B64">
              <w:rPr>
                <w:noProof/>
                <w:webHidden/>
              </w:rPr>
            </w:r>
            <w:r w:rsidR="00493B64">
              <w:rPr>
                <w:noProof/>
                <w:webHidden/>
              </w:rPr>
              <w:fldChar w:fldCharType="separate"/>
            </w:r>
            <w:r w:rsidR="00772350">
              <w:rPr>
                <w:noProof/>
                <w:webHidden/>
              </w:rPr>
              <w:t>13</w:t>
            </w:r>
            <w:r w:rsidR="00493B64">
              <w:rPr>
                <w:noProof/>
                <w:webHidden/>
              </w:rPr>
              <w:fldChar w:fldCharType="end"/>
            </w:r>
          </w:hyperlink>
        </w:p>
        <w:p w14:paraId="5AF66BB6" w14:textId="43F0ACA2" w:rsidR="00493B64" w:rsidRDefault="006E15CA">
          <w:pPr>
            <w:pStyle w:val="TOC1"/>
            <w:tabs>
              <w:tab w:val="right" w:pos="10790"/>
            </w:tabs>
            <w:rPr>
              <w:rFonts w:eastAsiaTheme="minorEastAsia"/>
              <w:b w:val="0"/>
              <w:bCs w:val="0"/>
              <w:caps/>
              <w:noProof/>
            </w:rPr>
          </w:pPr>
          <w:hyperlink w:anchor="_Toc30680849" w:history="1">
            <w:r w:rsidR="00493B64" w:rsidRPr="0065632A">
              <w:rPr>
                <w:rStyle w:val="Hyperlink"/>
                <w:noProof/>
              </w:rPr>
              <w:t>Tracking Your Receipts</w:t>
            </w:r>
            <w:r w:rsidR="00493B64">
              <w:rPr>
                <w:noProof/>
                <w:webHidden/>
              </w:rPr>
              <w:tab/>
            </w:r>
            <w:r w:rsidR="00493B64">
              <w:rPr>
                <w:noProof/>
                <w:webHidden/>
              </w:rPr>
              <w:fldChar w:fldCharType="begin"/>
            </w:r>
            <w:r w:rsidR="00493B64">
              <w:rPr>
                <w:noProof/>
                <w:webHidden/>
              </w:rPr>
              <w:instrText xml:space="preserve"> PAGEREF _Toc30680849 \h </w:instrText>
            </w:r>
            <w:r w:rsidR="00493B64">
              <w:rPr>
                <w:noProof/>
                <w:webHidden/>
              </w:rPr>
            </w:r>
            <w:r w:rsidR="00493B64">
              <w:rPr>
                <w:noProof/>
                <w:webHidden/>
              </w:rPr>
              <w:fldChar w:fldCharType="separate"/>
            </w:r>
            <w:r w:rsidR="00772350">
              <w:rPr>
                <w:noProof/>
                <w:webHidden/>
              </w:rPr>
              <w:t>14</w:t>
            </w:r>
            <w:r w:rsidR="00493B64">
              <w:rPr>
                <w:noProof/>
                <w:webHidden/>
              </w:rPr>
              <w:fldChar w:fldCharType="end"/>
            </w:r>
          </w:hyperlink>
        </w:p>
        <w:p w14:paraId="3A8F1609" w14:textId="56AD1495" w:rsidR="00493B64" w:rsidRDefault="006E15CA">
          <w:pPr>
            <w:pStyle w:val="TOC1"/>
            <w:tabs>
              <w:tab w:val="right" w:pos="10790"/>
            </w:tabs>
            <w:rPr>
              <w:rFonts w:eastAsiaTheme="minorEastAsia"/>
              <w:b w:val="0"/>
              <w:bCs w:val="0"/>
              <w:caps/>
              <w:noProof/>
            </w:rPr>
          </w:pPr>
          <w:hyperlink w:anchor="_Toc30680850" w:history="1">
            <w:r w:rsidR="00493B64" w:rsidRPr="0065632A">
              <w:rPr>
                <w:rStyle w:val="Hyperlink"/>
                <w:noProof/>
              </w:rPr>
              <w:t>History of Giving</w:t>
            </w:r>
            <w:r w:rsidR="00493B64">
              <w:rPr>
                <w:noProof/>
                <w:webHidden/>
              </w:rPr>
              <w:tab/>
            </w:r>
            <w:r w:rsidR="00493B64">
              <w:rPr>
                <w:noProof/>
                <w:webHidden/>
              </w:rPr>
              <w:fldChar w:fldCharType="begin"/>
            </w:r>
            <w:r w:rsidR="00493B64">
              <w:rPr>
                <w:noProof/>
                <w:webHidden/>
              </w:rPr>
              <w:instrText xml:space="preserve"> PAGEREF _Toc30680850 \h </w:instrText>
            </w:r>
            <w:r w:rsidR="00493B64">
              <w:rPr>
                <w:noProof/>
                <w:webHidden/>
              </w:rPr>
            </w:r>
            <w:r w:rsidR="00493B64">
              <w:rPr>
                <w:noProof/>
                <w:webHidden/>
              </w:rPr>
              <w:fldChar w:fldCharType="separate"/>
            </w:r>
            <w:r w:rsidR="00772350">
              <w:rPr>
                <w:noProof/>
                <w:webHidden/>
              </w:rPr>
              <w:t>16</w:t>
            </w:r>
            <w:r w:rsidR="00493B64">
              <w:rPr>
                <w:noProof/>
                <w:webHidden/>
              </w:rPr>
              <w:fldChar w:fldCharType="end"/>
            </w:r>
          </w:hyperlink>
        </w:p>
        <w:p w14:paraId="44B5FA10" w14:textId="59E2072F" w:rsidR="00493B64" w:rsidRDefault="00493B64">
          <w:r>
            <w:rPr>
              <w:b/>
              <w:bCs/>
              <w:noProof/>
            </w:rPr>
            <w:fldChar w:fldCharType="end"/>
          </w:r>
        </w:p>
      </w:sdtContent>
    </w:sdt>
    <w:p w14:paraId="53F04ECB" w14:textId="01F4911A" w:rsidR="00493B64" w:rsidRDefault="00493B64" w:rsidP="00F50692"/>
    <w:p w14:paraId="1E6F3A3C" w14:textId="77777777" w:rsidR="006E4317" w:rsidRPr="00F50692" w:rsidRDefault="006E4317" w:rsidP="00F50692"/>
    <w:p w14:paraId="68775A98" w14:textId="42BC3EC7" w:rsidR="00A62282" w:rsidRPr="0009415D" w:rsidRDefault="00B03E07" w:rsidP="00AE1D17">
      <w:pPr>
        <w:pStyle w:val="Heading1"/>
        <w:spacing w:before="0"/>
      </w:pPr>
      <w:bookmarkStart w:id="1" w:name="_Toc527465931"/>
      <w:bookmarkStart w:id="2" w:name="_Toc30680521"/>
      <w:bookmarkStart w:id="3" w:name="_Toc30680845"/>
      <w:r>
        <w:t xml:space="preserve">Set-up </w:t>
      </w:r>
      <w:r w:rsidR="0009415D" w:rsidRPr="0009415D">
        <w:t>Instructions for My HuTerra</w:t>
      </w:r>
      <w:bookmarkEnd w:id="1"/>
      <w:bookmarkEnd w:id="2"/>
      <w:bookmarkEnd w:id="3"/>
    </w:p>
    <w:p w14:paraId="7864B71E" w14:textId="77777777" w:rsidR="00AE1D17" w:rsidRDefault="0009415D" w:rsidP="00AE1D17">
      <w:pPr>
        <w:pStyle w:val="ListParagraph"/>
        <w:numPr>
          <w:ilvl w:val="0"/>
          <w:numId w:val="18"/>
        </w:numPr>
        <w:spacing w:after="120" w:line="240" w:lineRule="auto"/>
        <w:rPr>
          <w:sz w:val="24"/>
          <w:szCs w:val="24"/>
        </w:rPr>
      </w:pPr>
      <w:r w:rsidRPr="0009415D">
        <w:rPr>
          <w:sz w:val="24"/>
          <w:szCs w:val="24"/>
        </w:rPr>
        <w:t xml:space="preserve">Your first step should be to download the “My HuTerra” app. </w:t>
      </w:r>
    </w:p>
    <w:p w14:paraId="570A2EC6" w14:textId="6702FB04" w:rsidR="00AE1D17" w:rsidRDefault="00AE1D17" w:rsidP="00AE1D17">
      <w:pPr>
        <w:pStyle w:val="ListParagraph"/>
        <w:spacing w:after="120" w:line="240" w:lineRule="auto"/>
        <w:rPr>
          <w:sz w:val="24"/>
          <w:szCs w:val="24"/>
        </w:rPr>
      </w:pPr>
      <w:r>
        <w:rPr>
          <w:noProof/>
          <w:sz w:val="24"/>
          <w:szCs w:val="24"/>
        </w:rPr>
        <w:drawing>
          <wp:inline distT="0" distB="0" distL="0" distR="0" wp14:anchorId="254B907F" wp14:editId="173B9DF2">
            <wp:extent cx="1600200" cy="471225"/>
            <wp:effectExtent l="0" t="0" r="0" b="0"/>
            <wp:docPr id="55" name="Graphic 5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a:hlinkClick r:id="rId8"/>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600200" cy="471225"/>
                    </a:xfrm>
                    <a:prstGeom prst="rect">
                      <a:avLst/>
                    </a:prstGeom>
                  </pic:spPr>
                </pic:pic>
              </a:graphicData>
            </a:graphic>
          </wp:inline>
        </w:drawing>
      </w:r>
      <w:r>
        <w:rPr>
          <w:sz w:val="24"/>
          <w:szCs w:val="24"/>
        </w:rPr>
        <w:t xml:space="preserve">   </w:t>
      </w:r>
      <w:r>
        <w:rPr>
          <w:noProof/>
          <w:sz w:val="24"/>
          <w:szCs w:val="24"/>
        </w:rPr>
        <w:drawing>
          <wp:inline distT="0" distB="0" distL="0" distR="0" wp14:anchorId="09FAC67D" wp14:editId="27ED03F9">
            <wp:extent cx="1600200" cy="468351"/>
            <wp:effectExtent l="0" t="0" r="0" b="1905"/>
            <wp:docPr id="54" name="Graphic 5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a:hlinkClick r:id="rId11"/>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00200" cy="468351"/>
                    </a:xfrm>
                    <a:prstGeom prst="rect">
                      <a:avLst/>
                    </a:prstGeom>
                  </pic:spPr>
                </pic:pic>
              </a:graphicData>
            </a:graphic>
          </wp:inline>
        </w:drawing>
      </w:r>
    </w:p>
    <w:p w14:paraId="402DDDE5" w14:textId="77777777" w:rsidR="00AE1D17" w:rsidRDefault="00AE1D17" w:rsidP="00AE1D17">
      <w:pPr>
        <w:pStyle w:val="ListParagraph"/>
        <w:spacing w:after="120" w:line="240" w:lineRule="auto"/>
        <w:rPr>
          <w:sz w:val="24"/>
          <w:szCs w:val="24"/>
        </w:rPr>
      </w:pPr>
    </w:p>
    <w:p w14:paraId="4E3CB02D" w14:textId="3C87C8C4" w:rsidR="002F62B9" w:rsidRPr="00FA1C55" w:rsidRDefault="002F62B9" w:rsidP="00FA1C55">
      <w:pPr>
        <w:pStyle w:val="ListParagraph"/>
        <w:numPr>
          <w:ilvl w:val="0"/>
          <w:numId w:val="18"/>
        </w:numPr>
        <w:spacing w:after="120" w:line="240" w:lineRule="auto"/>
        <w:rPr>
          <w:sz w:val="24"/>
          <w:szCs w:val="24"/>
        </w:rPr>
      </w:pPr>
      <w:r w:rsidRPr="002F62B9">
        <w:rPr>
          <w:sz w:val="24"/>
          <w:szCs w:val="24"/>
        </w:rPr>
        <w:t>Once downloaded, you’ll create your account by providing the following pieces of information</w:t>
      </w:r>
      <w:r w:rsidR="009C6E79">
        <w:rPr>
          <w:sz w:val="24"/>
          <w:szCs w:val="24"/>
        </w:rPr>
        <w:t>: First name, last name,</w:t>
      </w:r>
      <w:r w:rsidRPr="002F62B9">
        <w:rPr>
          <w:sz w:val="24"/>
          <w:szCs w:val="24"/>
        </w:rPr>
        <w:t xml:space="preserve"> </w:t>
      </w:r>
      <w:r w:rsidR="009C6E79">
        <w:rPr>
          <w:sz w:val="24"/>
          <w:szCs w:val="24"/>
        </w:rPr>
        <w:t>zip code, u</w:t>
      </w:r>
      <w:r w:rsidRPr="002F62B9">
        <w:rPr>
          <w:sz w:val="24"/>
          <w:szCs w:val="24"/>
        </w:rPr>
        <w:t xml:space="preserve">sername, </w:t>
      </w:r>
      <w:r w:rsidR="009C6E79">
        <w:rPr>
          <w:sz w:val="24"/>
          <w:szCs w:val="24"/>
        </w:rPr>
        <w:t>e</w:t>
      </w:r>
      <w:r w:rsidRPr="002F62B9">
        <w:rPr>
          <w:sz w:val="24"/>
          <w:szCs w:val="24"/>
        </w:rPr>
        <w:t xml:space="preserve">mail, and </w:t>
      </w:r>
      <w:r w:rsidR="009C6E79">
        <w:rPr>
          <w:sz w:val="24"/>
          <w:szCs w:val="24"/>
        </w:rPr>
        <w:t>p</w:t>
      </w:r>
      <w:r w:rsidRPr="002F62B9">
        <w:rPr>
          <w:sz w:val="24"/>
          <w:szCs w:val="24"/>
        </w:rPr>
        <w:t xml:space="preserve">assword. You’ll be asked to read and accept the terms of use. Once you’ve completed each of these items, you’ll click the “Sign Up” button. </w:t>
      </w:r>
    </w:p>
    <w:p w14:paraId="3FA57B7D" w14:textId="1ED0BF7F" w:rsidR="009C6E79" w:rsidRDefault="009C6E79" w:rsidP="009C6E79">
      <w:pPr>
        <w:pStyle w:val="ListParagraph"/>
        <w:spacing w:after="120" w:line="240" w:lineRule="auto"/>
        <w:rPr>
          <w:b/>
          <w:sz w:val="28"/>
          <w:szCs w:val="28"/>
        </w:rPr>
      </w:pPr>
      <w:r w:rsidRPr="009C6E79">
        <w:rPr>
          <w:b/>
          <w:noProof/>
          <w:sz w:val="28"/>
          <w:szCs w:val="28"/>
        </w:rPr>
        <w:lastRenderedPageBreak/>
        <w:drawing>
          <wp:inline distT="0" distB="0" distL="0" distR="0" wp14:anchorId="4F176B92" wp14:editId="16732AB7">
            <wp:extent cx="2260600" cy="4019550"/>
            <wp:effectExtent l="76200" t="88900" r="76200" b="952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p>
    <w:p w14:paraId="494F1F23" w14:textId="77777777" w:rsidR="009C6E79" w:rsidRPr="009C6E79" w:rsidRDefault="009C6E79" w:rsidP="009C6E79">
      <w:pPr>
        <w:pStyle w:val="ListParagraph"/>
        <w:spacing w:after="120" w:line="240" w:lineRule="auto"/>
        <w:rPr>
          <w:b/>
          <w:sz w:val="28"/>
          <w:szCs w:val="28"/>
        </w:rPr>
      </w:pPr>
    </w:p>
    <w:p w14:paraId="3920D95A" w14:textId="77777777" w:rsidR="009C6E79" w:rsidRDefault="002F62B9" w:rsidP="00FA1C55">
      <w:pPr>
        <w:pStyle w:val="ListParagraph"/>
        <w:numPr>
          <w:ilvl w:val="0"/>
          <w:numId w:val="18"/>
        </w:numPr>
        <w:spacing w:after="120" w:line="240" w:lineRule="auto"/>
        <w:rPr>
          <w:sz w:val="24"/>
          <w:szCs w:val="24"/>
        </w:rPr>
      </w:pPr>
      <w:r>
        <w:rPr>
          <w:sz w:val="24"/>
          <w:szCs w:val="24"/>
        </w:rPr>
        <w:t xml:space="preserve">Now it’s time to select your fundraiser so you can start earning rewards for your favorite cause! </w:t>
      </w:r>
      <w:r w:rsidR="009C6E79">
        <w:rPr>
          <w:sz w:val="24"/>
          <w:szCs w:val="24"/>
        </w:rPr>
        <w:t>You can get there one of two ways:</w:t>
      </w:r>
    </w:p>
    <w:p w14:paraId="5C3C7D1A" w14:textId="6EC967D6" w:rsidR="002F62B9" w:rsidRDefault="009C6E79" w:rsidP="009C6E79">
      <w:pPr>
        <w:pStyle w:val="ListParagraph"/>
        <w:numPr>
          <w:ilvl w:val="1"/>
          <w:numId w:val="18"/>
        </w:numPr>
        <w:spacing w:after="120" w:line="240" w:lineRule="auto"/>
        <w:rPr>
          <w:sz w:val="24"/>
          <w:szCs w:val="24"/>
        </w:rPr>
      </w:pPr>
      <w:r>
        <w:rPr>
          <w:sz w:val="24"/>
          <w:szCs w:val="24"/>
        </w:rPr>
        <w:t>Tap the menu in the uppe</w:t>
      </w:r>
      <w:r w:rsidR="00EE7BF0">
        <w:rPr>
          <w:sz w:val="24"/>
          <w:szCs w:val="24"/>
        </w:rPr>
        <w:t xml:space="preserve">r, </w:t>
      </w:r>
      <w:r>
        <w:rPr>
          <w:sz w:val="24"/>
          <w:szCs w:val="24"/>
        </w:rPr>
        <w:t>left-hand corner of the home screen then tap "My Fundraisers</w:t>
      </w:r>
      <w:r w:rsidR="00EE7BF0">
        <w:rPr>
          <w:sz w:val="24"/>
          <w:szCs w:val="24"/>
        </w:rPr>
        <w:t>"</w:t>
      </w:r>
      <w:r>
        <w:rPr>
          <w:sz w:val="24"/>
          <w:szCs w:val="24"/>
        </w:rPr>
        <w:t>.</w:t>
      </w:r>
    </w:p>
    <w:p w14:paraId="42732E88" w14:textId="5CB87E02" w:rsidR="009C6E79" w:rsidRDefault="009C6E79" w:rsidP="009C6E79">
      <w:pPr>
        <w:pStyle w:val="ListParagraph"/>
        <w:spacing w:after="120" w:line="240" w:lineRule="auto"/>
        <w:ind w:left="1440"/>
        <w:rPr>
          <w:sz w:val="24"/>
          <w:szCs w:val="24"/>
        </w:rPr>
      </w:pPr>
      <w:r w:rsidRPr="009C6E79">
        <w:rPr>
          <w:noProof/>
          <w:sz w:val="24"/>
          <w:szCs w:val="24"/>
        </w:rPr>
        <w:lastRenderedPageBreak/>
        <w:drawing>
          <wp:inline distT="0" distB="0" distL="0" distR="0" wp14:anchorId="1F38803A" wp14:editId="7B8F06F0">
            <wp:extent cx="2260600" cy="4019550"/>
            <wp:effectExtent l="76200" t="88900" r="76200" b="952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r>
        <w:rPr>
          <w:sz w:val="24"/>
          <w:szCs w:val="24"/>
        </w:rPr>
        <w:t xml:space="preserve"> </w:t>
      </w:r>
      <w:r w:rsidR="00446CE3">
        <w:rPr>
          <w:sz w:val="24"/>
          <w:szCs w:val="24"/>
        </w:rPr>
        <w:t xml:space="preserve">  </w:t>
      </w:r>
      <w:r w:rsidRPr="009C6E79">
        <w:rPr>
          <w:noProof/>
          <w:sz w:val="24"/>
          <w:szCs w:val="24"/>
        </w:rPr>
        <w:drawing>
          <wp:inline distT="0" distB="0" distL="0" distR="0" wp14:anchorId="52E50B48" wp14:editId="6C44EDB9">
            <wp:extent cx="2260600" cy="4019550"/>
            <wp:effectExtent l="76200" t="88900" r="76200" b="952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p>
    <w:p w14:paraId="7C986CB2" w14:textId="77777777" w:rsidR="009C6E79" w:rsidRPr="009C6E79" w:rsidRDefault="009C6E79" w:rsidP="009C6E79">
      <w:pPr>
        <w:pStyle w:val="ListParagraph"/>
        <w:spacing w:after="120" w:line="240" w:lineRule="auto"/>
        <w:ind w:left="1440"/>
        <w:rPr>
          <w:sz w:val="24"/>
          <w:szCs w:val="24"/>
        </w:rPr>
      </w:pPr>
    </w:p>
    <w:p w14:paraId="703FE44D" w14:textId="159F77DD" w:rsidR="009C6E79" w:rsidRDefault="009C6E79" w:rsidP="009C6E79">
      <w:pPr>
        <w:pStyle w:val="ListParagraph"/>
        <w:numPr>
          <w:ilvl w:val="1"/>
          <w:numId w:val="18"/>
        </w:numPr>
        <w:spacing w:after="120" w:line="240" w:lineRule="auto"/>
        <w:rPr>
          <w:sz w:val="24"/>
          <w:szCs w:val="24"/>
        </w:rPr>
      </w:pPr>
      <w:r>
        <w:rPr>
          <w:sz w:val="24"/>
          <w:szCs w:val="24"/>
        </w:rPr>
        <w:t>Tap the "My Fundraisers" button at the bottom of the home screen.</w:t>
      </w:r>
    </w:p>
    <w:p w14:paraId="3A97F74E" w14:textId="2A71F689" w:rsidR="009C6E79" w:rsidRDefault="009C6E79" w:rsidP="009C6E79">
      <w:pPr>
        <w:pStyle w:val="ListParagraph"/>
        <w:spacing w:after="120" w:line="240" w:lineRule="auto"/>
        <w:ind w:left="1440"/>
        <w:rPr>
          <w:sz w:val="24"/>
          <w:szCs w:val="24"/>
        </w:rPr>
      </w:pPr>
      <w:r w:rsidRPr="009C6E79">
        <w:rPr>
          <w:noProof/>
          <w:sz w:val="24"/>
          <w:szCs w:val="24"/>
        </w:rPr>
        <w:lastRenderedPageBreak/>
        <w:drawing>
          <wp:inline distT="0" distB="0" distL="0" distR="0" wp14:anchorId="65DAC09C" wp14:editId="4FD8A880">
            <wp:extent cx="2260600" cy="4019550"/>
            <wp:effectExtent l="76200" t="88900" r="76200" b="952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p>
    <w:p w14:paraId="710BB929" w14:textId="77777777" w:rsidR="009C6E79" w:rsidRPr="009C6E79" w:rsidRDefault="009C6E79" w:rsidP="009C6E79">
      <w:pPr>
        <w:pStyle w:val="ListParagraph"/>
        <w:spacing w:after="120" w:line="240" w:lineRule="auto"/>
        <w:ind w:left="1440"/>
        <w:rPr>
          <w:sz w:val="24"/>
          <w:szCs w:val="24"/>
        </w:rPr>
      </w:pPr>
    </w:p>
    <w:p w14:paraId="75CABD96" w14:textId="4225A426" w:rsidR="002F62B9" w:rsidRPr="009C6E79" w:rsidRDefault="009C6E79" w:rsidP="009C6E79">
      <w:pPr>
        <w:pStyle w:val="ListParagraph"/>
        <w:numPr>
          <w:ilvl w:val="0"/>
          <w:numId w:val="18"/>
        </w:numPr>
        <w:spacing w:after="120" w:line="240" w:lineRule="auto"/>
        <w:rPr>
          <w:noProof/>
          <w:sz w:val="24"/>
          <w:szCs w:val="24"/>
        </w:rPr>
      </w:pPr>
      <w:r>
        <w:rPr>
          <w:noProof/>
          <w:sz w:val="24"/>
          <w:szCs w:val="24"/>
        </w:rPr>
        <w:t>Tap "Add Fundraiser".</w:t>
      </w:r>
    </w:p>
    <w:p w14:paraId="7DD81A66" w14:textId="1561FBC9" w:rsidR="005A4426" w:rsidRDefault="009C6E79" w:rsidP="005A4426">
      <w:pPr>
        <w:pStyle w:val="ListParagraph"/>
        <w:spacing w:after="120" w:line="240" w:lineRule="auto"/>
        <w:rPr>
          <w:noProof/>
        </w:rPr>
      </w:pPr>
      <w:r w:rsidRPr="009C6E79">
        <w:rPr>
          <w:noProof/>
        </w:rPr>
        <w:lastRenderedPageBreak/>
        <w:drawing>
          <wp:inline distT="0" distB="0" distL="0" distR="0" wp14:anchorId="6B051C8B" wp14:editId="08484AB8">
            <wp:extent cx="2260600" cy="4019550"/>
            <wp:effectExtent l="76200" t="88900" r="76200" b="952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p>
    <w:p w14:paraId="2BA06E79" w14:textId="77777777" w:rsidR="009C6E79" w:rsidRPr="005A4426" w:rsidRDefault="009C6E79" w:rsidP="005A4426">
      <w:pPr>
        <w:pStyle w:val="ListParagraph"/>
        <w:spacing w:after="120" w:line="240" w:lineRule="auto"/>
        <w:rPr>
          <w:noProof/>
        </w:rPr>
      </w:pPr>
    </w:p>
    <w:p w14:paraId="6679C572" w14:textId="7ADB2FB6" w:rsidR="00E805B5" w:rsidRDefault="00E805B5" w:rsidP="00E805B5">
      <w:pPr>
        <w:pStyle w:val="ListParagraph"/>
        <w:numPr>
          <w:ilvl w:val="0"/>
          <w:numId w:val="18"/>
        </w:numPr>
        <w:rPr>
          <w:sz w:val="24"/>
          <w:szCs w:val="24"/>
        </w:rPr>
      </w:pPr>
      <w:r>
        <w:rPr>
          <w:sz w:val="24"/>
          <w:szCs w:val="24"/>
        </w:rPr>
        <w:t>T</w:t>
      </w:r>
      <w:r w:rsidR="00C93C45">
        <w:rPr>
          <w:sz w:val="24"/>
          <w:szCs w:val="24"/>
        </w:rPr>
        <w:t>he My Fundraiser Search P</w:t>
      </w:r>
      <w:r>
        <w:rPr>
          <w:sz w:val="24"/>
          <w:szCs w:val="24"/>
        </w:rPr>
        <w:t xml:space="preserve">age will open, which will allow you to find and select your fundraiser by typing in </w:t>
      </w:r>
      <w:r w:rsidRPr="00E805B5">
        <w:rPr>
          <w:color w:val="FF0000"/>
          <w:sz w:val="24"/>
          <w:szCs w:val="24"/>
        </w:rPr>
        <w:t xml:space="preserve">[insert nonprofit community name] </w:t>
      </w:r>
      <w:r>
        <w:rPr>
          <w:sz w:val="24"/>
          <w:szCs w:val="24"/>
        </w:rPr>
        <w:t xml:space="preserve">and </w:t>
      </w:r>
      <w:r w:rsidR="009C6E79">
        <w:rPr>
          <w:sz w:val="24"/>
          <w:szCs w:val="24"/>
        </w:rPr>
        <w:t>tapping</w:t>
      </w:r>
      <w:r>
        <w:rPr>
          <w:sz w:val="24"/>
          <w:szCs w:val="24"/>
        </w:rPr>
        <w:t xml:space="preserve"> return.</w:t>
      </w:r>
    </w:p>
    <w:p w14:paraId="68989322" w14:textId="2344F2EB" w:rsidR="00FE7648" w:rsidRDefault="009C6E79" w:rsidP="00501738">
      <w:pPr>
        <w:pStyle w:val="ListParagraph"/>
        <w:rPr>
          <w:sz w:val="24"/>
          <w:szCs w:val="24"/>
        </w:rPr>
      </w:pPr>
      <w:r w:rsidRPr="009C6E79">
        <w:rPr>
          <w:noProof/>
          <w:sz w:val="24"/>
          <w:szCs w:val="24"/>
        </w:rPr>
        <w:lastRenderedPageBreak/>
        <w:drawing>
          <wp:inline distT="0" distB="0" distL="0" distR="0" wp14:anchorId="2727F4B1" wp14:editId="02E70AE0">
            <wp:extent cx="2260600" cy="4019550"/>
            <wp:effectExtent l="76200" t="88900" r="76200" b="952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p>
    <w:p w14:paraId="40516EB2" w14:textId="77777777" w:rsidR="00501738" w:rsidRPr="00501738" w:rsidRDefault="00501738" w:rsidP="00501738">
      <w:pPr>
        <w:pStyle w:val="ListParagraph"/>
        <w:rPr>
          <w:sz w:val="24"/>
          <w:szCs w:val="24"/>
        </w:rPr>
      </w:pPr>
    </w:p>
    <w:p w14:paraId="0F10795C" w14:textId="67B2D030" w:rsidR="002050F1" w:rsidRPr="00FE7648" w:rsidRDefault="009C6E79" w:rsidP="002050F1">
      <w:pPr>
        <w:pStyle w:val="ListParagraph"/>
        <w:numPr>
          <w:ilvl w:val="0"/>
          <w:numId w:val="18"/>
        </w:numPr>
        <w:rPr>
          <w:sz w:val="24"/>
          <w:szCs w:val="24"/>
        </w:rPr>
      </w:pPr>
      <w:r>
        <w:rPr>
          <w:sz w:val="24"/>
          <w:szCs w:val="24"/>
        </w:rPr>
        <w:t>Select your chosen fundraiser from the list.</w:t>
      </w:r>
    </w:p>
    <w:p w14:paraId="060C77F8" w14:textId="79C7F7A0" w:rsidR="00A62282" w:rsidRPr="002050F1" w:rsidRDefault="009C6E79" w:rsidP="002050F1">
      <w:pPr>
        <w:pStyle w:val="ListParagraph"/>
        <w:rPr>
          <w:b/>
          <w:sz w:val="24"/>
          <w:szCs w:val="24"/>
        </w:rPr>
      </w:pPr>
      <w:r w:rsidRPr="009C6E79">
        <w:rPr>
          <w:noProof/>
        </w:rPr>
        <w:lastRenderedPageBreak/>
        <w:drawing>
          <wp:inline distT="0" distB="0" distL="0" distR="0" wp14:anchorId="0773B328" wp14:editId="0E276C1D">
            <wp:extent cx="2260600" cy="4019550"/>
            <wp:effectExtent l="76200" t="88900" r="76200" b="952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r w:rsidR="00A62282">
        <w:rPr>
          <w:noProof/>
        </w:rPr>
        <w:t xml:space="preserve">    </w:t>
      </w:r>
    </w:p>
    <w:p w14:paraId="27632BC1" w14:textId="77777777" w:rsidR="002050F1" w:rsidRPr="00FE7648" w:rsidRDefault="002050F1" w:rsidP="002050F1">
      <w:pPr>
        <w:pStyle w:val="ListParagraph"/>
        <w:numPr>
          <w:ilvl w:val="1"/>
          <w:numId w:val="18"/>
        </w:numPr>
        <w:rPr>
          <w:sz w:val="24"/>
          <w:szCs w:val="24"/>
        </w:rPr>
      </w:pPr>
      <w:r w:rsidRPr="00FE7648">
        <w:rPr>
          <w:noProof/>
          <w:sz w:val="24"/>
          <w:szCs w:val="24"/>
        </w:rPr>
        <w:t>If you have a team fundraiser, you’ll th</w:t>
      </w:r>
      <w:r w:rsidR="00944BA5">
        <w:rPr>
          <w:noProof/>
          <w:sz w:val="24"/>
          <w:szCs w:val="24"/>
        </w:rPr>
        <w:t>en select the team and/or indivi</w:t>
      </w:r>
      <w:r w:rsidRPr="00FE7648">
        <w:rPr>
          <w:noProof/>
          <w:sz w:val="24"/>
          <w:szCs w:val="24"/>
        </w:rPr>
        <w:t xml:space="preserve">dual team member you are raising funds for from the list provided. </w:t>
      </w:r>
    </w:p>
    <w:p w14:paraId="2292499B" w14:textId="23EEF089" w:rsidR="002050F1" w:rsidRDefault="009C6E79" w:rsidP="002050F1">
      <w:pPr>
        <w:pStyle w:val="ListParagraph"/>
        <w:ind w:left="1440"/>
        <w:rPr>
          <w:b/>
          <w:sz w:val="24"/>
          <w:szCs w:val="24"/>
        </w:rPr>
      </w:pPr>
      <w:r w:rsidRPr="009C6E79">
        <w:rPr>
          <w:b/>
          <w:noProof/>
          <w:sz w:val="24"/>
          <w:szCs w:val="24"/>
        </w:rPr>
        <w:lastRenderedPageBreak/>
        <w:drawing>
          <wp:inline distT="0" distB="0" distL="0" distR="0" wp14:anchorId="208E8193" wp14:editId="05BC153F">
            <wp:extent cx="2260600" cy="4019550"/>
            <wp:effectExtent l="76200" t="88900" r="76200"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p>
    <w:p w14:paraId="6AF4FA5C" w14:textId="72FE9172" w:rsidR="008D5460" w:rsidRPr="00772350" w:rsidRDefault="009F32CB" w:rsidP="0045793B">
      <w:pPr>
        <w:pStyle w:val="ListParagraph"/>
        <w:numPr>
          <w:ilvl w:val="0"/>
          <w:numId w:val="18"/>
        </w:numPr>
        <w:spacing w:after="120" w:line="240" w:lineRule="auto"/>
        <w:rPr>
          <w:sz w:val="24"/>
          <w:szCs w:val="24"/>
        </w:rPr>
      </w:pPr>
      <w:r w:rsidRPr="00772350">
        <w:rPr>
          <w:sz w:val="24"/>
          <w:szCs w:val="24"/>
        </w:rPr>
        <w:t>Congrats! Y</w:t>
      </w:r>
      <w:r w:rsidR="002050F1" w:rsidRPr="00772350">
        <w:rPr>
          <w:sz w:val="24"/>
          <w:szCs w:val="24"/>
        </w:rPr>
        <w:t xml:space="preserve">ou are now ready to start shopping and </w:t>
      </w:r>
      <w:r w:rsidR="009C6E79" w:rsidRPr="00772350">
        <w:rPr>
          <w:sz w:val="24"/>
          <w:szCs w:val="24"/>
        </w:rPr>
        <w:t>RaisingUp HuTerra Rewards</w:t>
      </w:r>
      <w:r w:rsidR="002050F1" w:rsidRPr="00772350">
        <w:rPr>
          <w:sz w:val="24"/>
          <w:szCs w:val="24"/>
        </w:rPr>
        <w:t xml:space="preserve"> for your cause! </w:t>
      </w:r>
    </w:p>
    <w:p w14:paraId="5533EC11" w14:textId="77777777" w:rsidR="00EE7BF0" w:rsidRDefault="00A62282" w:rsidP="009C6E79">
      <w:pPr>
        <w:pStyle w:val="Heading1"/>
      </w:pPr>
      <w:bookmarkStart w:id="4" w:name="_Toc527465932"/>
      <w:bookmarkStart w:id="5" w:name="_Toc30680522"/>
      <w:bookmarkStart w:id="6" w:name="_Toc30680846"/>
      <w:bookmarkStart w:id="7" w:name="OLE_LINK15"/>
      <w:bookmarkStart w:id="8" w:name="OLE_LINK16"/>
      <w:bookmarkStart w:id="9" w:name="OLE_LINK13"/>
      <w:bookmarkStart w:id="10" w:name="OLE_LINK14"/>
      <w:r w:rsidRPr="00B03E07">
        <w:t>Earn</w:t>
      </w:r>
      <w:r w:rsidR="00463969" w:rsidRPr="00B03E07">
        <w:t>ing HuTerra Reward</w:t>
      </w:r>
      <w:r w:rsidR="00DB454E">
        <w:t>s</w:t>
      </w:r>
      <w:bookmarkEnd w:id="4"/>
      <w:bookmarkEnd w:id="5"/>
      <w:bookmarkEnd w:id="6"/>
    </w:p>
    <w:p w14:paraId="02A1C2BE" w14:textId="6508F600" w:rsidR="00A62282" w:rsidRPr="00DB454E" w:rsidRDefault="00EE7BF0" w:rsidP="00EE7BF0">
      <w:pPr>
        <w:pStyle w:val="Heading2"/>
        <w:rPr>
          <w:b/>
        </w:rPr>
      </w:pPr>
      <w:bookmarkStart w:id="11" w:name="_Toc527465933"/>
      <w:bookmarkStart w:id="12" w:name="_Toc30680523"/>
      <w:bookmarkStart w:id="13" w:name="_Toc30680847"/>
      <w:bookmarkStart w:id="14" w:name="OLE_LINK17"/>
      <w:bookmarkStart w:id="15" w:name="OLE_LINK18"/>
      <w:r>
        <w:t>Earning HuTerra Rewards w</w:t>
      </w:r>
      <w:r w:rsidR="00AE1D17">
        <w:t>ith Local Stores</w:t>
      </w:r>
      <w:bookmarkEnd w:id="7"/>
      <w:bookmarkEnd w:id="8"/>
      <w:bookmarkEnd w:id="11"/>
      <w:bookmarkEnd w:id="12"/>
      <w:bookmarkEnd w:id="13"/>
    </w:p>
    <w:bookmarkEnd w:id="9"/>
    <w:bookmarkEnd w:id="10"/>
    <w:bookmarkEnd w:id="14"/>
    <w:bookmarkEnd w:id="15"/>
    <w:p w14:paraId="39F928EC" w14:textId="77777777" w:rsidR="009C6E79" w:rsidRDefault="00DB454E" w:rsidP="00A62282">
      <w:pPr>
        <w:pStyle w:val="ListParagraph"/>
        <w:numPr>
          <w:ilvl w:val="0"/>
          <w:numId w:val="15"/>
        </w:numPr>
        <w:spacing w:after="120" w:line="240" w:lineRule="auto"/>
        <w:rPr>
          <w:sz w:val="24"/>
          <w:szCs w:val="24"/>
        </w:rPr>
      </w:pPr>
      <w:r>
        <w:rPr>
          <w:sz w:val="24"/>
          <w:szCs w:val="24"/>
        </w:rPr>
        <w:t>From the homepage, you can find</w:t>
      </w:r>
      <w:r w:rsidR="00A62282">
        <w:rPr>
          <w:sz w:val="24"/>
          <w:szCs w:val="24"/>
        </w:rPr>
        <w:t xml:space="preserve"> </w:t>
      </w:r>
      <w:r w:rsidR="009C6E79">
        <w:rPr>
          <w:sz w:val="24"/>
          <w:szCs w:val="24"/>
        </w:rPr>
        <w:t>local businesses giving rewards by tapping the left-hand side "Find Local Stores" card at the bottom of the screen.</w:t>
      </w:r>
    </w:p>
    <w:p w14:paraId="3E07A90E" w14:textId="77777777" w:rsidR="009C6E79" w:rsidRDefault="009C6E79" w:rsidP="009C6E79">
      <w:pPr>
        <w:pStyle w:val="ListParagraph"/>
        <w:spacing w:after="120" w:line="240" w:lineRule="auto"/>
        <w:rPr>
          <w:noProof/>
        </w:rPr>
      </w:pPr>
      <w:r w:rsidRPr="009C6E79">
        <w:rPr>
          <w:noProof/>
        </w:rPr>
        <w:lastRenderedPageBreak/>
        <w:drawing>
          <wp:inline distT="0" distB="0" distL="0" distR="0" wp14:anchorId="22D40ADD" wp14:editId="3C10B9EB">
            <wp:extent cx="2260600" cy="4019550"/>
            <wp:effectExtent l="76200" t="88900" r="76200" b="952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p>
    <w:p w14:paraId="4E266D36" w14:textId="25B22379" w:rsidR="00DB454E" w:rsidRPr="009C6E79" w:rsidRDefault="00A62282" w:rsidP="009C6E79">
      <w:pPr>
        <w:pStyle w:val="ListParagraph"/>
        <w:spacing w:after="120" w:line="240" w:lineRule="auto"/>
        <w:rPr>
          <w:sz w:val="24"/>
          <w:szCs w:val="24"/>
        </w:rPr>
      </w:pPr>
      <w:r w:rsidRPr="00B77C0A">
        <w:rPr>
          <w:noProof/>
        </w:rPr>
        <w:t xml:space="preserve"> </w:t>
      </w:r>
      <w:r>
        <w:rPr>
          <w:noProof/>
        </w:rPr>
        <w:t xml:space="preserve">   </w:t>
      </w:r>
    </w:p>
    <w:p w14:paraId="0FAD9CC7" w14:textId="21FC3520" w:rsidR="009C6E79" w:rsidRDefault="009C6E79" w:rsidP="009C6E79">
      <w:pPr>
        <w:pStyle w:val="ListParagraph"/>
        <w:numPr>
          <w:ilvl w:val="0"/>
          <w:numId w:val="15"/>
        </w:numPr>
        <w:spacing w:after="120" w:line="240" w:lineRule="auto"/>
        <w:rPr>
          <w:sz w:val="24"/>
          <w:szCs w:val="24"/>
        </w:rPr>
      </w:pPr>
      <w:r w:rsidRPr="009C6E79">
        <w:rPr>
          <w:sz w:val="24"/>
          <w:szCs w:val="24"/>
        </w:rPr>
        <w:t>A list of businesses will be displayed. The list is displayed by distance based on your current location. You can either browse the current list shown or search for a specific business by selecting the search bar at the top of the screen and entering your search criteria on the “HuTerra Reward Search Page” and tapping return once you’ve entered your criteria. You can also display a map of your area by pressing the map icon in the upper right-hand corner of the list page.</w:t>
      </w:r>
    </w:p>
    <w:p w14:paraId="23AF37CC" w14:textId="2C511FD2" w:rsidR="006C5360" w:rsidRPr="00446CE3" w:rsidRDefault="00446CE3" w:rsidP="00446CE3">
      <w:pPr>
        <w:pStyle w:val="ListParagraph"/>
        <w:spacing w:after="120" w:line="240" w:lineRule="auto"/>
        <w:rPr>
          <w:sz w:val="24"/>
          <w:szCs w:val="24"/>
        </w:rPr>
      </w:pPr>
      <w:r w:rsidRPr="00446CE3">
        <w:rPr>
          <w:noProof/>
          <w:sz w:val="24"/>
          <w:szCs w:val="24"/>
        </w:rPr>
        <w:lastRenderedPageBreak/>
        <w:drawing>
          <wp:inline distT="0" distB="0" distL="0" distR="0" wp14:anchorId="6F99E117" wp14:editId="0221C460">
            <wp:extent cx="2260600" cy="4019550"/>
            <wp:effectExtent l="76200" t="88900" r="76200" b="952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r>
        <w:rPr>
          <w:sz w:val="24"/>
          <w:szCs w:val="24"/>
        </w:rPr>
        <w:t xml:space="preserve">   </w:t>
      </w:r>
      <w:r w:rsidRPr="00446CE3">
        <w:rPr>
          <w:noProof/>
          <w:sz w:val="24"/>
          <w:szCs w:val="24"/>
        </w:rPr>
        <w:drawing>
          <wp:inline distT="0" distB="0" distL="0" distR="0" wp14:anchorId="2B0B0139" wp14:editId="06EBCF09">
            <wp:extent cx="2260600" cy="4019550"/>
            <wp:effectExtent l="76200" t="88900" r="76200" b="952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p>
    <w:p w14:paraId="13FC5DA9" w14:textId="77777777" w:rsidR="006C5360" w:rsidRDefault="006C5360" w:rsidP="006C5360">
      <w:pPr>
        <w:pStyle w:val="ListParagraph"/>
        <w:spacing w:after="120" w:line="240" w:lineRule="auto"/>
        <w:rPr>
          <w:sz w:val="24"/>
          <w:szCs w:val="24"/>
        </w:rPr>
      </w:pPr>
    </w:p>
    <w:p w14:paraId="2FF2688D" w14:textId="7B507F21" w:rsidR="00446CE3" w:rsidRDefault="00446CE3" w:rsidP="00446CE3">
      <w:pPr>
        <w:pStyle w:val="ListParagraph"/>
        <w:numPr>
          <w:ilvl w:val="0"/>
          <w:numId w:val="15"/>
        </w:numPr>
        <w:spacing w:after="120" w:line="240" w:lineRule="auto"/>
        <w:rPr>
          <w:sz w:val="24"/>
          <w:szCs w:val="24"/>
        </w:rPr>
      </w:pPr>
      <w:r w:rsidRPr="00446CE3">
        <w:rPr>
          <w:sz w:val="24"/>
          <w:szCs w:val="24"/>
        </w:rPr>
        <w:t>Once you’ve finished shopping, it’s time to scan (take a picture) of your receipt. You’ll start by selecting the business from the HuTerra Rewards List page. From there, you’ll be taken to the business detail page where you’ll press the “Scan to Give” button. From there</w:t>
      </w:r>
      <w:r w:rsidR="008518BC">
        <w:rPr>
          <w:sz w:val="24"/>
          <w:szCs w:val="24"/>
        </w:rPr>
        <w:t>,</w:t>
      </w:r>
      <w:r w:rsidRPr="00446CE3">
        <w:rPr>
          <w:sz w:val="24"/>
          <w:szCs w:val="24"/>
        </w:rPr>
        <w:t xml:space="preserve"> you’ll </w:t>
      </w:r>
      <w:bookmarkStart w:id="16" w:name="OLE_LINK19"/>
      <w:bookmarkStart w:id="17" w:name="OLE_LINK20"/>
      <w:r w:rsidRPr="00446CE3">
        <w:rPr>
          <w:sz w:val="24"/>
          <w:szCs w:val="24"/>
        </w:rPr>
        <w:t>enter the amount of you</w:t>
      </w:r>
      <w:r w:rsidR="000C5568">
        <w:rPr>
          <w:sz w:val="24"/>
          <w:szCs w:val="24"/>
        </w:rPr>
        <w:t>r</w:t>
      </w:r>
      <w:r w:rsidRPr="00446CE3">
        <w:rPr>
          <w:sz w:val="24"/>
          <w:szCs w:val="24"/>
        </w:rPr>
        <w:t xml:space="preserve"> purchase and scan (take</w:t>
      </w:r>
      <w:r w:rsidR="000C5568">
        <w:rPr>
          <w:sz w:val="24"/>
          <w:szCs w:val="24"/>
        </w:rPr>
        <w:t xml:space="preserve"> a photo or choose an existing photo</w:t>
      </w:r>
      <w:r w:rsidRPr="00446CE3">
        <w:rPr>
          <w:sz w:val="24"/>
          <w:szCs w:val="24"/>
        </w:rPr>
        <w:t>) your receipt. HuTerra verifies your purchase and adds the HuTerra Rewards earned to your account.</w:t>
      </w:r>
      <w:bookmarkEnd w:id="16"/>
      <w:bookmarkEnd w:id="17"/>
    </w:p>
    <w:p w14:paraId="0FDB3D35" w14:textId="2F3674F3" w:rsidR="00A62282" w:rsidRDefault="00446CE3" w:rsidP="00446CE3">
      <w:pPr>
        <w:pStyle w:val="ListParagraph"/>
        <w:spacing w:after="120" w:line="240" w:lineRule="auto"/>
        <w:rPr>
          <w:sz w:val="24"/>
          <w:szCs w:val="24"/>
        </w:rPr>
      </w:pPr>
      <w:r w:rsidRPr="00446CE3">
        <w:rPr>
          <w:noProof/>
          <w:sz w:val="24"/>
          <w:szCs w:val="24"/>
        </w:rPr>
        <w:lastRenderedPageBreak/>
        <w:drawing>
          <wp:inline distT="0" distB="0" distL="0" distR="0" wp14:anchorId="35279822" wp14:editId="789B8587">
            <wp:extent cx="2260600" cy="4019550"/>
            <wp:effectExtent l="76200" t="88900" r="76200"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r>
        <w:rPr>
          <w:sz w:val="24"/>
          <w:szCs w:val="24"/>
        </w:rPr>
        <w:t xml:space="preserve">   </w:t>
      </w:r>
      <w:r w:rsidRPr="00446CE3">
        <w:rPr>
          <w:noProof/>
          <w:sz w:val="24"/>
          <w:szCs w:val="24"/>
        </w:rPr>
        <w:drawing>
          <wp:inline distT="0" distB="0" distL="0" distR="0" wp14:anchorId="56FE2808" wp14:editId="39F91D7E">
            <wp:extent cx="2260600" cy="4019550"/>
            <wp:effectExtent l="76200" t="88900" r="76200" b="952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r>
        <w:rPr>
          <w:sz w:val="24"/>
          <w:szCs w:val="24"/>
        </w:rPr>
        <w:t xml:space="preserve">   </w:t>
      </w:r>
      <w:r w:rsidRPr="00446CE3">
        <w:rPr>
          <w:noProof/>
          <w:sz w:val="24"/>
          <w:szCs w:val="24"/>
        </w:rPr>
        <w:drawing>
          <wp:inline distT="0" distB="0" distL="0" distR="0" wp14:anchorId="6B6D34B7" wp14:editId="2623B7AC">
            <wp:extent cx="2260600" cy="4019550"/>
            <wp:effectExtent l="76200" t="88900" r="76200" b="952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r>
        <w:rPr>
          <w:sz w:val="24"/>
          <w:szCs w:val="24"/>
        </w:rPr>
        <w:t xml:space="preserve">   </w:t>
      </w:r>
      <w:r w:rsidRPr="00446CE3">
        <w:rPr>
          <w:noProof/>
          <w:sz w:val="24"/>
          <w:szCs w:val="24"/>
        </w:rPr>
        <w:drawing>
          <wp:inline distT="0" distB="0" distL="0" distR="0" wp14:anchorId="6D357A53" wp14:editId="67C4DBEA">
            <wp:extent cx="2260600" cy="4019550"/>
            <wp:effectExtent l="76200" t="88900" r="76200" b="952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p>
    <w:p w14:paraId="57314918" w14:textId="77777777" w:rsidR="00446CE3" w:rsidRPr="00446CE3" w:rsidRDefault="00446CE3" w:rsidP="00446CE3">
      <w:pPr>
        <w:pStyle w:val="ListParagraph"/>
        <w:spacing w:after="120" w:line="240" w:lineRule="auto"/>
        <w:rPr>
          <w:sz w:val="24"/>
          <w:szCs w:val="24"/>
        </w:rPr>
      </w:pPr>
    </w:p>
    <w:p w14:paraId="68C7CE54" w14:textId="77777777" w:rsidR="00FD525D" w:rsidRDefault="00FD525D" w:rsidP="00FD525D">
      <w:pPr>
        <w:pStyle w:val="ListParagraph"/>
        <w:numPr>
          <w:ilvl w:val="1"/>
          <w:numId w:val="15"/>
        </w:numPr>
        <w:spacing w:after="120" w:line="240" w:lineRule="auto"/>
        <w:rPr>
          <w:sz w:val="24"/>
          <w:szCs w:val="24"/>
        </w:rPr>
      </w:pPr>
      <w:r w:rsidRPr="00C66C65">
        <w:rPr>
          <w:b/>
          <w:sz w:val="24"/>
          <w:szCs w:val="24"/>
          <w:u w:val="single"/>
        </w:rPr>
        <w:t>Hint:</w:t>
      </w:r>
      <w:r>
        <w:rPr>
          <w:sz w:val="24"/>
          <w:szCs w:val="24"/>
        </w:rPr>
        <w:t xml:space="preserve"> For longer receipts, fold them over in the middle so that the business name, address, date/timestamp and total are still visible</w:t>
      </w:r>
      <w:r w:rsidR="000A4C62">
        <w:rPr>
          <w:sz w:val="24"/>
          <w:szCs w:val="24"/>
        </w:rPr>
        <w:t xml:space="preserve"> when scanned. </w:t>
      </w:r>
    </w:p>
    <w:p w14:paraId="54436693" w14:textId="77777777" w:rsidR="000A4C62" w:rsidRDefault="000A4C62" w:rsidP="000A4C62">
      <w:pPr>
        <w:pStyle w:val="ListParagraph"/>
        <w:spacing w:after="120" w:line="240" w:lineRule="auto"/>
        <w:ind w:left="1440"/>
        <w:rPr>
          <w:sz w:val="24"/>
          <w:szCs w:val="24"/>
        </w:rPr>
      </w:pPr>
      <w:r>
        <w:rPr>
          <w:noProof/>
        </w:rPr>
        <w:drawing>
          <wp:inline distT="0" distB="0" distL="0" distR="0" wp14:anchorId="3F920F80" wp14:editId="1AD5FABB">
            <wp:extent cx="1587500" cy="3477381"/>
            <wp:effectExtent l="76200" t="76200" r="76200" b="787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93693" cy="3490947"/>
                    </a:xfrm>
                    <a:prstGeom prst="rect">
                      <a:avLst/>
                    </a:prstGeom>
                    <a:effectLst>
                      <a:outerShdw blurRad="63500" sx="101000" sy="101000" algn="ctr" rotWithShape="0">
                        <a:srgbClr val="2A50A4">
                          <a:alpha val="20000"/>
                        </a:srgbClr>
                      </a:outerShdw>
                    </a:effectLst>
                  </pic:spPr>
                </pic:pic>
              </a:graphicData>
            </a:graphic>
          </wp:inline>
        </w:drawing>
      </w:r>
    </w:p>
    <w:p w14:paraId="69ABC3B9" w14:textId="1FCBABD5" w:rsidR="005D19BB" w:rsidRPr="00DB454E" w:rsidRDefault="005D19BB" w:rsidP="005D19BB">
      <w:pPr>
        <w:pStyle w:val="Heading2"/>
        <w:rPr>
          <w:b/>
        </w:rPr>
      </w:pPr>
      <w:bookmarkStart w:id="18" w:name="_Toc527465935"/>
      <w:bookmarkStart w:id="19" w:name="_Toc30680524"/>
      <w:bookmarkStart w:id="20" w:name="_Toc30680848"/>
      <w:bookmarkStart w:id="21" w:name="OLE_LINK31"/>
      <w:bookmarkStart w:id="22" w:name="OLE_LINK32"/>
      <w:r>
        <w:lastRenderedPageBreak/>
        <w:t>Earning HuTerra Rewards by Shopping Online</w:t>
      </w:r>
      <w:bookmarkEnd w:id="18"/>
      <w:bookmarkEnd w:id="19"/>
      <w:bookmarkEnd w:id="20"/>
    </w:p>
    <w:p w14:paraId="7D8087CA" w14:textId="2EAD7D9A" w:rsidR="005D19BB" w:rsidRDefault="005D19BB" w:rsidP="005D19BB">
      <w:pPr>
        <w:pStyle w:val="ListParagraph"/>
        <w:numPr>
          <w:ilvl w:val="0"/>
          <w:numId w:val="29"/>
        </w:numPr>
        <w:spacing w:after="120" w:line="240" w:lineRule="auto"/>
        <w:rPr>
          <w:sz w:val="24"/>
          <w:szCs w:val="24"/>
        </w:rPr>
      </w:pPr>
      <w:r>
        <w:rPr>
          <w:sz w:val="24"/>
          <w:szCs w:val="24"/>
        </w:rPr>
        <w:t>From the homepage, tap on "Shop Online". It will take you to the shopping page in RaiseUp.</w:t>
      </w:r>
      <w:r>
        <w:rPr>
          <w:sz w:val="24"/>
          <w:szCs w:val="24"/>
        </w:rPr>
        <w:br/>
        <w:t xml:space="preserve"> </w:t>
      </w:r>
      <w:r w:rsidRPr="005D19BB">
        <w:rPr>
          <w:noProof/>
          <w:sz w:val="24"/>
          <w:szCs w:val="24"/>
        </w:rPr>
        <w:drawing>
          <wp:inline distT="0" distB="0" distL="0" distR="0" wp14:anchorId="7CB9C125" wp14:editId="5959202A">
            <wp:extent cx="2258568" cy="4015937"/>
            <wp:effectExtent l="76200" t="88900" r="78740" b="863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58568" cy="4015937"/>
                    </a:xfrm>
                    <a:prstGeom prst="rect">
                      <a:avLst/>
                    </a:prstGeom>
                    <a:effectLst>
                      <a:outerShdw blurRad="63500" sx="101000" sy="101000" algn="ctr" rotWithShape="0">
                        <a:srgbClr val="2A50A4">
                          <a:alpha val="20000"/>
                        </a:srgbClr>
                      </a:outerShdw>
                    </a:effectLst>
                  </pic:spPr>
                </pic:pic>
              </a:graphicData>
            </a:graphic>
          </wp:inline>
        </w:drawing>
      </w:r>
      <w:r>
        <w:rPr>
          <w:sz w:val="24"/>
          <w:szCs w:val="24"/>
        </w:rPr>
        <w:br/>
      </w:r>
    </w:p>
    <w:p w14:paraId="46E64CB0" w14:textId="4687B0A1" w:rsidR="005D19BB" w:rsidRPr="00EE7BF0" w:rsidRDefault="005D19BB" w:rsidP="005D19BB">
      <w:pPr>
        <w:pStyle w:val="ListParagraph"/>
        <w:numPr>
          <w:ilvl w:val="0"/>
          <w:numId w:val="29"/>
        </w:numPr>
        <w:spacing w:after="120" w:line="240" w:lineRule="auto"/>
        <w:rPr>
          <w:sz w:val="24"/>
          <w:szCs w:val="24"/>
        </w:rPr>
      </w:pPr>
      <w:r>
        <w:rPr>
          <w:sz w:val="24"/>
          <w:szCs w:val="24"/>
        </w:rPr>
        <w:t>Scroll down and tap any store you'd like to shop at. By default, the most popular stores are shown, but you can also view all stores, filter by category, and search for a specific store.</w:t>
      </w:r>
      <w:r>
        <w:rPr>
          <w:sz w:val="24"/>
          <w:szCs w:val="24"/>
        </w:rPr>
        <w:br/>
      </w:r>
      <w:r w:rsidR="00F50692" w:rsidRPr="00F50692">
        <w:rPr>
          <w:noProof/>
          <w:sz w:val="24"/>
          <w:szCs w:val="24"/>
        </w:rPr>
        <w:lastRenderedPageBreak/>
        <w:drawing>
          <wp:inline distT="0" distB="0" distL="0" distR="0" wp14:anchorId="2152F7A6" wp14:editId="265EE2D1">
            <wp:extent cx="2258568" cy="4015937"/>
            <wp:effectExtent l="76200" t="88900" r="78740" b="863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58568" cy="4015937"/>
                    </a:xfrm>
                    <a:prstGeom prst="rect">
                      <a:avLst/>
                    </a:prstGeom>
                    <a:effectLst>
                      <a:outerShdw blurRad="63500" sx="101000" sy="101000" algn="ctr" rotWithShape="0">
                        <a:srgbClr val="2A50A4">
                          <a:alpha val="20000"/>
                        </a:srgbClr>
                      </a:outerShdw>
                    </a:effectLst>
                  </pic:spPr>
                </pic:pic>
              </a:graphicData>
            </a:graphic>
          </wp:inline>
        </w:drawing>
      </w:r>
      <w:r w:rsidR="00F50692">
        <w:rPr>
          <w:sz w:val="24"/>
          <w:szCs w:val="24"/>
        </w:rPr>
        <w:t xml:space="preserve">   </w:t>
      </w:r>
      <w:r w:rsidR="00F50692" w:rsidRPr="00F50692">
        <w:rPr>
          <w:noProof/>
          <w:sz w:val="24"/>
          <w:szCs w:val="24"/>
        </w:rPr>
        <w:drawing>
          <wp:inline distT="0" distB="0" distL="0" distR="0" wp14:anchorId="5E8FF02C" wp14:editId="45DD4898">
            <wp:extent cx="2258568" cy="4015937"/>
            <wp:effectExtent l="76200" t="88900" r="78740" b="863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58568" cy="4015937"/>
                    </a:xfrm>
                    <a:prstGeom prst="rect">
                      <a:avLst/>
                    </a:prstGeom>
                    <a:effectLst>
                      <a:outerShdw blurRad="63500" sx="101000" sy="101000" algn="ctr" rotWithShape="0">
                        <a:srgbClr val="2A50A4">
                          <a:alpha val="20000"/>
                        </a:srgbClr>
                      </a:outerShdw>
                    </a:effectLst>
                  </pic:spPr>
                </pic:pic>
              </a:graphicData>
            </a:graphic>
          </wp:inline>
        </w:drawing>
      </w:r>
      <w:r>
        <w:rPr>
          <w:sz w:val="24"/>
          <w:szCs w:val="24"/>
        </w:rPr>
        <w:br/>
      </w:r>
    </w:p>
    <w:p w14:paraId="0C18E2F8" w14:textId="78A2A7F1" w:rsidR="005D19BB" w:rsidRDefault="005D19BB" w:rsidP="005D19BB">
      <w:pPr>
        <w:pStyle w:val="ListParagraph"/>
        <w:numPr>
          <w:ilvl w:val="0"/>
          <w:numId w:val="29"/>
        </w:numPr>
        <w:spacing w:after="120" w:line="240" w:lineRule="auto"/>
        <w:rPr>
          <w:sz w:val="24"/>
          <w:szCs w:val="24"/>
        </w:rPr>
      </w:pPr>
      <w:r>
        <w:rPr>
          <w:sz w:val="24"/>
          <w:szCs w:val="24"/>
        </w:rPr>
        <w:t xml:space="preserve">Shop </w:t>
      </w:r>
      <w:r w:rsidR="00F50692">
        <w:rPr>
          <w:sz w:val="24"/>
          <w:szCs w:val="24"/>
        </w:rPr>
        <w:t>as you normally would.</w:t>
      </w:r>
    </w:p>
    <w:p w14:paraId="5D2F54B8" w14:textId="1A84C4A9" w:rsidR="005D19BB" w:rsidRPr="0045793B" w:rsidRDefault="005D19BB" w:rsidP="0045793B">
      <w:pPr>
        <w:pStyle w:val="ListParagraph"/>
        <w:numPr>
          <w:ilvl w:val="0"/>
          <w:numId w:val="29"/>
        </w:numPr>
        <w:spacing w:after="120" w:line="240" w:lineRule="auto"/>
        <w:rPr>
          <w:sz w:val="24"/>
          <w:szCs w:val="24"/>
        </w:rPr>
      </w:pPr>
      <w:r>
        <w:rPr>
          <w:sz w:val="24"/>
          <w:szCs w:val="24"/>
        </w:rPr>
        <w:t xml:space="preserve">That's it! Any </w:t>
      </w:r>
      <w:r w:rsidR="00F50692">
        <w:rPr>
          <w:sz w:val="24"/>
          <w:szCs w:val="24"/>
        </w:rPr>
        <w:t>HuTerra rewards earned will be automatically added to your account</w:t>
      </w:r>
      <w:r w:rsidRPr="00446CE3">
        <w:rPr>
          <w:sz w:val="24"/>
          <w:szCs w:val="24"/>
        </w:rPr>
        <w:t>.</w:t>
      </w:r>
    </w:p>
    <w:p w14:paraId="55A46A91" w14:textId="6C0D808B" w:rsidR="00EC644F" w:rsidRPr="00446CE3" w:rsidRDefault="009E69BA" w:rsidP="00446CE3">
      <w:pPr>
        <w:pStyle w:val="Heading1"/>
      </w:pPr>
      <w:bookmarkStart w:id="23" w:name="_Toc527465936"/>
      <w:bookmarkStart w:id="24" w:name="_Toc30680525"/>
      <w:bookmarkStart w:id="25" w:name="_Toc30680849"/>
      <w:bookmarkEnd w:id="21"/>
      <w:bookmarkEnd w:id="22"/>
      <w:r w:rsidRPr="009E69BA">
        <w:t>Tracking Your Receipts</w:t>
      </w:r>
      <w:bookmarkEnd w:id="23"/>
      <w:bookmarkEnd w:id="24"/>
      <w:bookmarkEnd w:id="25"/>
    </w:p>
    <w:p w14:paraId="1F991CA9" w14:textId="564F954C" w:rsidR="00A62282" w:rsidRPr="009E69BA" w:rsidRDefault="00060B35" w:rsidP="009E69BA">
      <w:pPr>
        <w:pStyle w:val="ListParagraph"/>
        <w:numPr>
          <w:ilvl w:val="0"/>
          <w:numId w:val="21"/>
        </w:numPr>
        <w:spacing w:after="120" w:line="240" w:lineRule="auto"/>
        <w:rPr>
          <w:sz w:val="24"/>
          <w:szCs w:val="24"/>
        </w:rPr>
      </w:pPr>
      <w:r w:rsidRPr="00060B35">
        <w:rPr>
          <w:sz w:val="24"/>
          <w:szCs w:val="24"/>
        </w:rPr>
        <w:t>All your receipts are stored within the app. To access any previously submitted receipt from the Home screen, you’ll open the menu (found in the upper, left-hand corner of the app) and select “My Receipts”. To see the scan (picture) of the receipt, just tap the line item.</w:t>
      </w:r>
    </w:p>
    <w:p w14:paraId="5DB0998C" w14:textId="356BD128" w:rsidR="00A62282" w:rsidRPr="00060B35" w:rsidRDefault="00060B35" w:rsidP="00060B35">
      <w:pPr>
        <w:spacing w:after="120" w:line="240" w:lineRule="auto"/>
        <w:ind w:left="720"/>
        <w:rPr>
          <w:noProof/>
        </w:rPr>
      </w:pPr>
      <w:r w:rsidRPr="00060B35">
        <w:rPr>
          <w:noProof/>
        </w:rPr>
        <w:lastRenderedPageBreak/>
        <w:drawing>
          <wp:inline distT="0" distB="0" distL="0" distR="0" wp14:anchorId="3B4ECD48" wp14:editId="60932F0E">
            <wp:extent cx="2260600" cy="4019550"/>
            <wp:effectExtent l="76200" t="88900" r="76200" b="952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r>
        <w:rPr>
          <w:noProof/>
        </w:rPr>
        <w:t xml:space="preserve">   </w:t>
      </w:r>
      <w:r w:rsidRPr="00060B35">
        <w:rPr>
          <w:noProof/>
        </w:rPr>
        <w:drawing>
          <wp:inline distT="0" distB="0" distL="0" distR="0" wp14:anchorId="2F89E2A7" wp14:editId="39BC56D5">
            <wp:extent cx="2260600" cy="4019550"/>
            <wp:effectExtent l="76200" t="88900" r="76200" b="952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r>
        <w:rPr>
          <w:noProof/>
        </w:rPr>
        <w:t xml:space="preserve">   </w:t>
      </w:r>
      <w:r w:rsidRPr="00060B35">
        <w:rPr>
          <w:noProof/>
        </w:rPr>
        <w:drawing>
          <wp:inline distT="0" distB="0" distL="0" distR="0" wp14:anchorId="2E43EC50" wp14:editId="749D202C">
            <wp:extent cx="2260600" cy="4019550"/>
            <wp:effectExtent l="76200" t="88900" r="76200" b="952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p>
    <w:p w14:paraId="5AFF7CCE" w14:textId="77777777" w:rsidR="008F48DF" w:rsidRDefault="008F48DF" w:rsidP="00446CE3">
      <w:pPr>
        <w:pStyle w:val="Heading1"/>
      </w:pPr>
      <w:bookmarkStart w:id="26" w:name="_Toc527465937"/>
      <w:bookmarkStart w:id="27" w:name="_Toc30680526"/>
      <w:bookmarkStart w:id="28" w:name="_Toc30680850"/>
      <w:r w:rsidRPr="008F48DF">
        <w:lastRenderedPageBreak/>
        <w:t>History of Giving</w:t>
      </w:r>
      <w:bookmarkEnd w:id="26"/>
      <w:bookmarkEnd w:id="27"/>
      <w:bookmarkEnd w:id="28"/>
      <w:r w:rsidRPr="008F48DF">
        <w:t xml:space="preserve"> </w:t>
      </w:r>
    </w:p>
    <w:p w14:paraId="1663C8B9" w14:textId="77777777" w:rsidR="008F48DF" w:rsidRDefault="008F48DF" w:rsidP="008F48DF">
      <w:pPr>
        <w:pStyle w:val="ListParagraph"/>
        <w:spacing w:after="120" w:line="240" w:lineRule="auto"/>
        <w:rPr>
          <w:sz w:val="24"/>
          <w:szCs w:val="24"/>
        </w:rPr>
      </w:pPr>
      <w:r>
        <w:rPr>
          <w:sz w:val="24"/>
          <w:szCs w:val="24"/>
        </w:rPr>
        <w:t>All of</w:t>
      </w:r>
      <w:r w:rsidR="00944BA5">
        <w:rPr>
          <w:sz w:val="24"/>
          <w:szCs w:val="24"/>
        </w:rPr>
        <w:t xml:space="preserve"> your earnings-to-</w:t>
      </w:r>
      <w:r>
        <w:rPr>
          <w:sz w:val="24"/>
          <w:szCs w:val="24"/>
        </w:rPr>
        <w:t>date are tracked within the app</w:t>
      </w:r>
      <w:r w:rsidR="00944BA5">
        <w:rPr>
          <w:sz w:val="24"/>
          <w:szCs w:val="24"/>
        </w:rPr>
        <w:t xml:space="preserve">. Those </w:t>
      </w:r>
      <w:r>
        <w:rPr>
          <w:sz w:val="24"/>
          <w:szCs w:val="24"/>
        </w:rPr>
        <w:t>can be found within the My History of Giving section of the app. Here you’ll find your overall earnings to date, as well as a break out per fundraiser. Note: You can have up to 5 fundraisers</w:t>
      </w:r>
      <w:r w:rsidR="00252BAB">
        <w:rPr>
          <w:sz w:val="24"/>
          <w:szCs w:val="24"/>
        </w:rPr>
        <w:t xml:space="preserve"> selected at one time.</w:t>
      </w:r>
      <w:r>
        <w:rPr>
          <w:sz w:val="24"/>
          <w:szCs w:val="24"/>
        </w:rPr>
        <w:t xml:space="preserve"> </w:t>
      </w:r>
    </w:p>
    <w:p w14:paraId="0D182B8A" w14:textId="77777777" w:rsidR="0042604C" w:rsidRDefault="0042604C" w:rsidP="008F48DF">
      <w:pPr>
        <w:pStyle w:val="ListParagraph"/>
        <w:spacing w:after="120" w:line="240" w:lineRule="auto"/>
        <w:rPr>
          <w:sz w:val="24"/>
          <w:szCs w:val="24"/>
        </w:rPr>
      </w:pPr>
    </w:p>
    <w:p w14:paraId="734B07CD" w14:textId="74CA1DED" w:rsidR="0042604C" w:rsidRDefault="00060B35" w:rsidP="0042604C">
      <w:pPr>
        <w:pStyle w:val="ListParagraph"/>
        <w:numPr>
          <w:ilvl w:val="0"/>
          <w:numId w:val="24"/>
        </w:numPr>
        <w:spacing w:after="120" w:line="240" w:lineRule="auto"/>
        <w:rPr>
          <w:sz w:val="24"/>
          <w:szCs w:val="24"/>
        </w:rPr>
      </w:pPr>
      <w:r w:rsidRPr="00060B35">
        <w:rPr>
          <w:sz w:val="24"/>
          <w:szCs w:val="24"/>
        </w:rPr>
        <w:t xml:space="preserve">Select the </w:t>
      </w:r>
      <w:r>
        <w:rPr>
          <w:sz w:val="24"/>
          <w:szCs w:val="24"/>
        </w:rPr>
        <w:t>menu</w:t>
      </w:r>
      <w:r w:rsidRPr="00060B35">
        <w:rPr>
          <w:sz w:val="24"/>
          <w:szCs w:val="24"/>
        </w:rPr>
        <w:t xml:space="preserve"> in the upper, </w:t>
      </w:r>
      <w:r>
        <w:rPr>
          <w:sz w:val="24"/>
          <w:szCs w:val="24"/>
        </w:rPr>
        <w:t>left</w:t>
      </w:r>
      <w:r w:rsidRPr="00060B35">
        <w:rPr>
          <w:sz w:val="24"/>
          <w:szCs w:val="24"/>
        </w:rPr>
        <w:t>-hand corner of the app. Tap, “My History of Giving”. This will bring you to the History of Giving Details Page where you’ll find your earnings-to-date for all your fundraisers combined, as well as a break out, per fundraiser</w:t>
      </w:r>
      <w:r w:rsidR="0042604C">
        <w:rPr>
          <w:sz w:val="24"/>
          <w:szCs w:val="24"/>
        </w:rPr>
        <w:t>.</w:t>
      </w:r>
    </w:p>
    <w:p w14:paraId="15F6E904" w14:textId="32B7B443" w:rsidR="0052053A" w:rsidRPr="00060B35" w:rsidRDefault="00060B35" w:rsidP="00060B35">
      <w:pPr>
        <w:pStyle w:val="ListParagraph"/>
        <w:spacing w:after="120" w:line="240" w:lineRule="auto"/>
        <w:ind w:left="1080"/>
        <w:rPr>
          <w:sz w:val="24"/>
          <w:szCs w:val="24"/>
        </w:rPr>
      </w:pPr>
      <w:r w:rsidRPr="00060B35">
        <w:rPr>
          <w:noProof/>
          <w:sz w:val="24"/>
          <w:szCs w:val="24"/>
        </w:rPr>
        <w:drawing>
          <wp:inline distT="0" distB="0" distL="0" distR="0" wp14:anchorId="0B4E838E" wp14:editId="5BE99B06">
            <wp:extent cx="2260600" cy="4019550"/>
            <wp:effectExtent l="76200" t="88900" r="76200" b="952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r>
        <w:rPr>
          <w:sz w:val="24"/>
          <w:szCs w:val="24"/>
        </w:rPr>
        <w:t xml:space="preserve">   </w:t>
      </w:r>
      <w:r w:rsidRPr="00060B35">
        <w:rPr>
          <w:noProof/>
          <w:sz w:val="24"/>
          <w:szCs w:val="24"/>
        </w:rPr>
        <w:drawing>
          <wp:inline distT="0" distB="0" distL="0" distR="0" wp14:anchorId="43B543FB" wp14:editId="461516BE">
            <wp:extent cx="2260600" cy="4019550"/>
            <wp:effectExtent l="76200" t="88900" r="76200" b="952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60600" cy="4019550"/>
                    </a:xfrm>
                    <a:prstGeom prst="rect">
                      <a:avLst/>
                    </a:prstGeom>
                    <a:effectLst>
                      <a:outerShdw blurRad="63500" sx="101000" sy="101000" algn="ctr" rotWithShape="0">
                        <a:srgbClr val="2A50A4">
                          <a:alpha val="20000"/>
                        </a:srgbClr>
                      </a:outerShdw>
                    </a:effectLst>
                  </pic:spPr>
                </pic:pic>
              </a:graphicData>
            </a:graphic>
          </wp:inline>
        </w:drawing>
      </w:r>
    </w:p>
    <w:sectPr w:rsidR="0052053A" w:rsidRPr="00060B35" w:rsidSect="00772350">
      <w:headerReference w:type="default" r:id="rId38"/>
      <w:pgSz w:w="12240" w:h="15840"/>
      <w:pgMar w:top="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C2DD5" w14:textId="77777777" w:rsidR="006E15CA" w:rsidRDefault="006E15CA" w:rsidP="0052053A">
      <w:pPr>
        <w:spacing w:after="0" w:line="240" w:lineRule="auto"/>
      </w:pPr>
      <w:r>
        <w:separator/>
      </w:r>
    </w:p>
  </w:endnote>
  <w:endnote w:type="continuationSeparator" w:id="0">
    <w:p w14:paraId="778DC7FC" w14:textId="77777777" w:rsidR="006E15CA" w:rsidRDefault="006E15CA" w:rsidP="00520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2F66E" w14:textId="77777777" w:rsidR="006E15CA" w:rsidRDefault="006E15CA" w:rsidP="0052053A">
      <w:pPr>
        <w:spacing w:after="0" w:line="240" w:lineRule="auto"/>
      </w:pPr>
      <w:r>
        <w:separator/>
      </w:r>
    </w:p>
  </w:footnote>
  <w:footnote w:type="continuationSeparator" w:id="0">
    <w:p w14:paraId="0A9DB55C" w14:textId="77777777" w:rsidR="006E15CA" w:rsidRDefault="006E15CA" w:rsidP="00520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580E7" w14:textId="4D700DCF" w:rsidR="00772350" w:rsidRDefault="00772350" w:rsidP="00B02608">
    <w:pPr>
      <w:pStyle w:val="Header"/>
      <w:jc w:val="center"/>
    </w:pPr>
  </w:p>
  <w:p w14:paraId="294728E0" w14:textId="6AA16A18" w:rsidR="0052053A" w:rsidRDefault="00A62282" w:rsidP="00B02608">
    <w:pPr>
      <w:pStyle w:val="Header"/>
      <w:jc w:val="center"/>
    </w:pPr>
    <w:r>
      <w:rPr>
        <w:noProof/>
      </w:rPr>
      <w:drawing>
        <wp:inline distT="0" distB="0" distL="0" distR="0" wp14:anchorId="12B5355B" wp14:editId="42E998B6">
          <wp:extent cx="1876425" cy="790575"/>
          <wp:effectExtent l="0" t="0" r="9525" b="9525"/>
          <wp:docPr id="76" name="Picture 76" descr="cid:image001.png@01D29338.FB504880"/>
          <wp:cNvGraphicFramePr/>
          <a:graphic xmlns:a="http://schemas.openxmlformats.org/drawingml/2006/main">
            <a:graphicData uri="http://schemas.openxmlformats.org/drawingml/2006/picture">
              <pic:pic xmlns:pic="http://schemas.openxmlformats.org/drawingml/2006/picture">
                <pic:nvPicPr>
                  <pic:cNvPr id="1" name="Picture 1" descr="cid:image001.png@01D29338.FB50488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790575"/>
                  </a:xfrm>
                  <a:prstGeom prst="rect">
                    <a:avLst/>
                  </a:prstGeom>
                  <a:noFill/>
                  <a:ln>
                    <a:noFill/>
                  </a:ln>
                </pic:spPr>
              </pic:pic>
            </a:graphicData>
          </a:graphic>
        </wp:inline>
      </w:drawing>
    </w:r>
  </w:p>
  <w:p w14:paraId="5B725992" w14:textId="77777777" w:rsidR="00772350" w:rsidRDefault="00772350" w:rsidP="00B0260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020EC"/>
    <w:multiLevelType w:val="hybridMultilevel"/>
    <w:tmpl w:val="750E10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F53F0"/>
    <w:multiLevelType w:val="hybridMultilevel"/>
    <w:tmpl w:val="87EE15F8"/>
    <w:lvl w:ilvl="0" w:tplc="90D85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73834"/>
    <w:multiLevelType w:val="hybridMultilevel"/>
    <w:tmpl w:val="2ACE975A"/>
    <w:lvl w:ilvl="0" w:tplc="7F9A9E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B4B65"/>
    <w:multiLevelType w:val="hybridMultilevel"/>
    <w:tmpl w:val="BF3010B6"/>
    <w:lvl w:ilvl="0" w:tplc="3B56C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4A6903"/>
    <w:multiLevelType w:val="hybridMultilevel"/>
    <w:tmpl w:val="80ACD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A6993"/>
    <w:multiLevelType w:val="hybridMultilevel"/>
    <w:tmpl w:val="15501516"/>
    <w:lvl w:ilvl="0" w:tplc="147C47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88680F"/>
    <w:multiLevelType w:val="hybridMultilevel"/>
    <w:tmpl w:val="E1F62B3C"/>
    <w:lvl w:ilvl="0" w:tplc="8AFA42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EC5A17"/>
    <w:multiLevelType w:val="hybridMultilevel"/>
    <w:tmpl w:val="EC74BF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A6E5B"/>
    <w:multiLevelType w:val="hybridMultilevel"/>
    <w:tmpl w:val="A3F8C97A"/>
    <w:lvl w:ilvl="0" w:tplc="89D07F92">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7C587A"/>
    <w:multiLevelType w:val="multilevel"/>
    <w:tmpl w:val="1F822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954048"/>
    <w:multiLevelType w:val="hybridMultilevel"/>
    <w:tmpl w:val="A7A6253A"/>
    <w:lvl w:ilvl="0" w:tplc="7F9A9E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3D606C"/>
    <w:multiLevelType w:val="hybridMultilevel"/>
    <w:tmpl w:val="DF60F1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213ED8"/>
    <w:multiLevelType w:val="hybridMultilevel"/>
    <w:tmpl w:val="D7BAAC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754CC1"/>
    <w:multiLevelType w:val="hybridMultilevel"/>
    <w:tmpl w:val="4EE4DF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CE7ABD"/>
    <w:multiLevelType w:val="hybridMultilevel"/>
    <w:tmpl w:val="112C0F3E"/>
    <w:lvl w:ilvl="0" w:tplc="147C47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6D2462"/>
    <w:multiLevelType w:val="hybridMultilevel"/>
    <w:tmpl w:val="D34A6C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233AD9"/>
    <w:multiLevelType w:val="hybridMultilevel"/>
    <w:tmpl w:val="902C6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7C33C4"/>
    <w:multiLevelType w:val="hybridMultilevel"/>
    <w:tmpl w:val="F9F258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06342F"/>
    <w:multiLevelType w:val="multilevel"/>
    <w:tmpl w:val="00228C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1485766"/>
    <w:multiLevelType w:val="hybridMultilevel"/>
    <w:tmpl w:val="52D66E5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C74778"/>
    <w:multiLevelType w:val="hybridMultilevel"/>
    <w:tmpl w:val="1074A69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8D68FD"/>
    <w:multiLevelType w:val="hybridMultilevel"/>
    <w:tmpl w:val="815E9C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356B3B"/>
    <w:multiLevelType w:val="hybridMultilevel"/>
    <w:tmpl w:val="50A4F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4B66AA"/>
    <w:multiLevelType w:val="hybridMultilevel"/>
    <w:tmpl w:val="CB42296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080E8F"/>
    <w:multiLevelType w:val="hybridMultilevel"/>
    <w:tmpl w:val="8A80C8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3D6AEF"/>
    <w:multiLevelType w:val="hybridMultilevel"/>
    <w:tmpl w:val="1C124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564F97"/>
    <w:multiLevelType w:val="hybridMultilevel"/>
    <w:tmpl w:val="F9F258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B1639B"/>
    <w:multiLevelType w:val="hybridMultilevel"/>
    <w:tmpl w:val="D49057F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0E348D"/>
    <w:multiLevelType w:val="hybridMultilevel"/>
    <w:tmpl w:val="83829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1"/>
  </w:num>
  <w:num w:numId="3">
    <w:abstractNumId w:val="9"/>
  </w:num>
  <w:num w:numId="4">
    <w:abstractNumId w:val="13"/>
  </w:num>
  <w:num w:numId="5">
    <w:abstractNumId w:val="25"/>
  </w:num>
  <w:num w:numId="6">
    <w:abstractNumId w:val="0"/>
  </w:num>
  <w:num w:numId="7">
    <w:abstractNumId w:val="20"/>
  </w:num>
  <w:num w:numId="8">
    <w:abstractNumId w:val="19"/>
  </w:num>
  <w:num w:numId="9">
    <w:abstractNumId w:val="27"/>
  </w:num>
  <w:num w:numId="10">
    <w:abstractNumId w:val="23"/>
  </w:num>
  <w:num w:numId="11">
    <w:abstractNumId w:val="15"/>
  </w:num>
  <w:num w:numId="12">
    <w:abstractNumId w:val="5"/>
  </w:num>
  <w:num w:numId="13">
    <w:abstractNumId w:val="14"/>
  </w:num>
  <w:num w:numId="14">
    <w:abstractNumId w:val="12"/>
  </w:num>
  <w:num w:numId="15">
    <w:abstractNumId w:val="6"/>
  </w:num>
  <w:num w:numId="16">
    <w:abstractNumId w:val="10"/>
  </w:num>
  <w:num w:numId="17">
    <w:abstractNumId w:val="8"/>
  </w:num>
  <w:num w:numId="18">
    <w:abstractNumId w:val="11"/>
  </w:num>
  <w:num w:numId="19">
    <w:abstractNumId w:val="2"/>
  </w:num>
  <w:num w:numId="20">
    <w:abstractNumId w:val="3"/>
  </w:num>
  <w:num w:numId="21">
    <w:abstractNumId w:val="16"/>
  </w:num>
  <w:num w:numId="22">
    <w:abstractNumId w:val="4"/>
  </w:num>
  <w:num w:numId="23">
    <w:abstractNumId w:val="22"/>
  </w:num>
  <w:num w:numId="24">
    <w:abstractNumId w:val="1"/>
  </w:num>
  <w:num w:numId="25">
    <w:abstractNumId w:val="18"/>
  </w:num>
  <w:num w:numId="26">
    <w:abstractNumId w:val="17"/>
  </w:num>
  <w:num w:numId="27">
    <w:abstractNumId w:val="7"/>
  </w:num>
  <w:num w:numId="28">
    <w:abstractNumId w:val="2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removePersonalInformation/>
  <w:removeDateAndTime/>
  <w:activeWritingStyle w:appName="MSWord" w:lang="en-US" w:vendorID="64" w:dllVersion="0" w:nlCheck="1" w:checkStyle="0"/>
  <w:activeWritingStyle w:appName="MSWord" w:lang="en-US" w:vendorID="64" w:dllVersion="4096" w:nlCheck="1" w:checkStyle="0"/>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919"/>
    <w:rsid w:val="00000C2C"/>
    <w:rsid w:val="00004F5F"/>
    <w:rsid w:val="00017E95"/>
    <w:rsid w:val="000326B4"/>
    <w:rsid w:val="000478E7"/>
    <w:rsid w:val="00060597"/>
    <w:rsid w:val="00060B35"/>
    <w:rsid w:val="00061A2C"/>
    <w:rsid w:val="00065912"/>
    <w:rsid w:val="00093B4F"/>
    <w:rsid w:val="0009415D"/>
    <w:rsid w:val="000A4C62"/>
    <w:rsid w:val="000A555F"/>
    <w:rsid w:val="000B0974"/>
    <w:rsid w:val="000C5568"/>
    <w:rsid w:val="000E002E"/>
    <w:rsid w:val="000E7DD0"/>
    <w:rsid w:val="000F2F2D"/>
    <w:rsid w:val="00104AD4"/>
    <w:rsid w:val="001077D0"/>
    <w:rsid w:val="00163ED0"/>
    <w:rsid w:val="00187501"/>
    <w:rsid w:val="00187B6A"/>
    <w:rsid w:val="001B7D50"/>
    <w:rsid w:val="001E10F1"/>
    <w:rsid w:val="001F26BC"/>
    <w:rsid w:val="00201FB5"/>
    <w:rsid w:val="002050F1"/>
    <w:rsid w:val="00224D59"/>
    <w:rsid w:val="002306DD"/>
    <w:rsid w:val="002340B8"/>
    <w:rsid w:val="00237ED0"/>
    <w:rsid w:val="00241071"/>
    <w:rsid w:val="00241F8D"/>
    <w:rsid w:val="00251D20"/>
    <w:rsid w:val="00252BAB"/>
    <w:rsid w:val="00256965"/>
    <w:rsid w:val="0028159E"/>
    <w:rsid w:val="0029357B"/>
    <w:rsid w:val="002A4CBF"/>
    <w:rsid w:val="002E1C04"/>
    <w:rsid w:val="002F62B9"/>
    <w:rsid w:val="0033061F"/>
    <w:rsid w:val="003566AD"/>
    <w:rsid w:val="00394288"/>
    <w:rsid w:val="003B19CF"/>
    <w:rsid w:val="00405FE7"/>
    <w:rsid w:val="004214C6"/>
    <w:rsid w:val="004242CE"/>
    <w:rsid w:val="0042604C"/>
    <w:rsid w:val="00431741"/>
    <w:rsid w:val="00432631"/>
    <w:rsid w:val="004432E2"/>
    <w:rsid w:val="00446CE3"/>
    <w:rsid w:val="004540D2"/>
    <w:rsid w:val="0045793B"/>
    <w:rsid w:val="00463969"/>
    <w:rsid w:val="00493B64"/>
    <w:rsid w:val="004A3762"/>
    <w:rsid w:val="004B1CF0"/>
    <w:rsid w:val="004B46AC"/>
    <w:rsid w:val="004F5DB8"/>
    <w:rsid w:val="00501738"/>
    <w:rsid w:val="00511903"/>
    <w:rsid w:val="0052053A"/>
    <w:rsid w:val="00520D8D"/>
    <w:rsid w:val="005532DC"/>
    <w:rsid w:val="0058318B"/>
    <w:rsid w:val="00592066"/>
    <w:rsid w:val="005A4426"/>
    <w:rsid w:val="005B68A3"/>
    <w:rsid w:val="005D06AB"/>
    <w:rsid w:val="005D19BB"/>
    <w:rsid w:val="005F703D"/>
    <w:rsid w:val="00626E7D"/>
    <w:rsid w:val="00646934"/>
    <w:rsid w:val="006520F5"/>
    <w:rsid w:val="00682966"/>
    <w:rsid w:val="0069457D"/>
    <w:rsid w:val="0069581E"/>
    <w:rsid w:val="006C5360"/>
    <w:rsid w:val="006D2119"/>
    <w:rsid w:val="006D71C7"/>
    <w:rsid w:val="006E041A"/>
    <w:rsid w:val="006E15CA"/>
    <w:rsid w:val="006E4317"/>
    <w:rsid w:val="006E57B9"/>
    <w:rsid w:val="00702FFD"/>
    <w:rsid w:val="0070502D"/>
    <w:rsid w:val="007103DE"/>
    <w:rsid w:val="00724DFB"/>
    <w:rsid w:val="00726CC6"/>
    <w:rsid w:val="00727840"/>
    <w:rsid w:val="00772350"/>
    <w:rsid w:val="007828AC"/>
    <w:rsid w:val="00796327"/>
    <w:rsid w:val="007A1BE0"/>
    <w:rsid w:val="007A270F"/>
    <w:rsid w:val="007A40D0"/>
    <w:rsid w:val="007A7546"/>
    <w:rsid w:val="007D2E0B"/>
    <w:rsid w:val="007F1EAE"/>
    <w:rsid w:val="007F7B44"/>
    <w:rsid w:val="00817643"/>
    <w:rsid w:val="008518BC"/>
    <w:rsid w:val="00871BB0"/>
    <w:rsid w:val="00875EFA"/>
    <w:rsid w:val="00880054"/>
    <w:rsid w:val="00886D28"/>
    <w:rsid w:val="008B14F7"/>
    <w:rsid w:val="008B4A09"/>
    <w:rsid w:val="008C14BA"/>
    <w:rsid w:val="008D5460"/>
    <w:rsid w:val="008D6A5E"/>
    <w:rsid w:val="008F48DF"/>
    <w:rsid w:val="009010CD"/>
    <w:rsid w:val="009075D5"/>
    <w:rsid w:val="00913FFE"/>
    <w:rsid w:val="00924612"/>
    <w:rsid w:val="00925AF1"/>
    <w:rsid w:val="0093091D"/>
    <w:rsid w:val="00944BA5"/>
    <w:rsid w:val="009454AE"/>
    <w:rsid w:val="00983780"/>
    <w:rsid w:val="0098626B"/>
    <w:rsid w:val="00993BCC"/>
    <w:rsid w:val="00994DA0"/>
    <w:rsid w:val="009C6E79"/>
    <w:rsid w:val="009E1291"/>
    <w:rsid w:val="009E69BA"/>
    <w:rsid w:val="009F32CB"/>
    <w:rsid w:val="00A2585C"/>
    <w:rsid w:val="00A26CB4"/>
    <w:rsid w:val="00A57AE8"/>
    <w:rsid w:val="00A62282"/>
    <w:rsid w:val="00A6628D"/>
    <w:rsid w:val="00A717B7"/>
    <w:rsid w:val="00A73937"/>
    <w:rsid w:val="00A828DC"/>
    <w:rsid w:val="00A87A03"/>
    <w:rsid w:val="00AB6C53"/>
    <w:rsid w:val="00AD0919"/>
    <w:rsid w:val="00AE1D17"/>
    <w:rsid w:val="00B02608"/>
    <w:rsid w:val="00B03E07"/>
    <w:rsid w:val="00B12C5B"/>
    <w:rsid w:val="00B429BB"/>
    <w:rsid w:val="00B70DB5"/>
    <w:rsid w:val="00B77C0A"/>
    <w:rsid w:val="00B86BD8"/>
    <w:rsid w:val="00B9329B"/>
    <w:rsid w:val="00BC4E89"/>
    <w:rsid w:val="00BF3A32"/>
    <w:rsid w:val="00BF6217"/>
    <w:rsid w:val="00C076E7"/>
    <w:rsid w:val="00C26591"/>
    <w:rsid w:val="00C47D6E"/>
    <w:rsid w:val="00C66C65"/>
    <w:rsid w:val="00C93C45"/>
    <w:rsid w:val="00CA7C45"/>
    <w:rsid w:val="00CC081B"/>
    <w:rsid w:val="00CF406A"/>
    <w:rsid w:val="00D222DD"/>
    <w:rsid w:val="00D26DCA"/>
    <w:rsid w:val="00D66FEE"/>
    <w:rsid w:val="00D762A9"/>
    <w:rsid w:val="00D83C54"/>
    <w:rsid w:val="00DA0A71"/>
    <w:rsid w:val="00DA7432"/>
    <w:rsid w:val="00DB454E"/>
    <w:rsid w:val="00DC54EB"/>
    <w:rsid w:val="00DE64A7"/>
    <w:rsid w:val="00DE7753"/>
    <w:rsid w:val="00DF76A8"/>
    <w:rsid w:val="00E22EB2"/>
    <w:rsid w:val="00E313E6"/>
    <w:rsid w:val="00E47AA1"/>
    <w:rsid w:val="00E52AC5"/>
    <w:rsid w:val="00E805B5"/>
    <w:rsid w:val="00E96821"/>
    <w:rsid w:val="00EB7575"/>
    <w:rsid w:val="00EC5905"/>
    <w:rsid w:val="00EC644F"/>
    <w:rsid w:val="00EE76FE"/>
    <w:rsid w:val="00EE7BF0"/>
    <w:rsid w:val="00F4528B"/>
    <w:rsid w:val="00F50692"/>
    <w:rsid w:val="00F6199E"/>
    <w:rsid w:val="00F65760"/>
    <w:rsid w:val="00FA0406"/>
    <w:rsid w:val="00FA1C55"/>
    <w:rsid w:val="00FB73EA"/>
    <w:rsid w:val="00FC32BB"/>
    <w:rsid w:val="00FD525D"/>
    <w:rsid w:val="00FE2229"/>
    <w:rsid w:val="00FE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418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0B35"/>
    <w:pPr>
      <w:spacing w:before="960" w:after="120" w:line="240" w:lineRule="auto"/>
      <w:jc w:val="center"/>
      <w:outlineLvl w:val="0"/>
    </w:pPr>
    <w:rPr>
      <w:b/>
      <w:color w:val="2A50A4"/>
      <w:sz w:val="36"/>
      <w:szCs w:val="32"/>
    </w:rPr>
  </w:style>
  <w:style w:type="paragraph" w:styleId="Heading2">
    <w:name w:val="heading 2"/>
    <w:basedOn w:val="Normal"/>
    <w:next w:val="Normal"/>
    <w:link w:val="Heading2Char"/>
    <w:uiPriority w:val="9"/>
    <w:unhideWhenUsed/>
    <w:qFormat/>
    <w:rsid w:val="00EE7BF0"/>
    <w:pPr>
      <w:keepNext/>
      <w:keepLines/>
      <w:spacing w:before="480" w:after="0"/>
      <w:jc w:val="center"/>
      <w:outlineLvl w:val="1"/>
    </w:pPr>
    <w:rPr>
      <w:rFonts w:asciiTheme="majorHAnsi" w:eastAsiaTheme="majorEastAsia" w:hAnsiTheme="majorHAnsi" w:cstheme="majorBidi"/>
      <w:color w:val="405DB7"/>
      <w:sz w:val="32"/>
      <w:szCs w:val="26"/>
    </w:rPr>
  </w:style>
  <w:style w:type="paragraph" w:styleId="Heading3">
    <w:name w:val="heading 3"/>
    <w:basedOn w:val="Normal"/>
    <w:next w:val="Normal"/>
    <w:link w:val="Heading3Char"/>
    <w:uiPriority w:val="9"/>
    <w:semiHidden/>
    <w:unhideWhenUsed/>
    <w:qFormat/>
    <w:rsid w:val="00493B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93B6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919"/>
    <w:pPr>
      <w:ind w:left="720"/>
      <w:contextualSpacing/>
    </w:pPr>
  </w:style>
  <w:style w:type="character" w:customStyle="1" w:styleId="Heading1Char">
    <w:name w:val="Heading 1 Char"/>
    <w:basedOn w:val="DefaultParagraphFont"/>
    <w:link w:val="Heading1"/>
    <w:uiPriority w:val="9"/>
    <w:rsid w:val="00060B35"/>
    <w:rPr>
      <w:b/>
      <w:color w:val="2A50A4"/>
      <w:sz w:val="36"/>
      <w:szCs w:val="32"/>
    </w:rPr>
  </w:style>
  <w:style w:type="character" w:styleId="Hyperlink">
    <w:name w:val="Hyperlink"/>
    <w:basedOn w:val="DefaultParagraphFont"/>
    <w:uiPriority w:val="99"/>
    <w:unhideWhenUsed/>
    <w:rsid w:val="00AD0919"/>
    <w:rPr>
      <w:color w:val="0563C1" w:themeColor="hyperlink"/>
      <w:u w:val="single"/>
    </w:rPr>
  </w:style>
  <w:style w:type="paragraph" w:styleId="Header">
    <w:name w:val="header"/>
    <w:basedOn w:val="Normal"/>
    <w:link w:val="HeaderChar"/>
    <w:uiPriority w:val="99"/>
    <w:unhideWhenUsed/>
    <w:rsid w:val="00520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53A"/>
  </w:style>
  <w:style w:type="paragraph" w:styleId="Footer">
    <w:name w:val="footer"/>
    <w:basedOn w:val="Normal"/>
    <w:link w:val="FooterChar"/>
    <w:uiPriority w:val="99"/>
    <w:unhideWhenUsed/>
    <w:rsid w:val="00520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53A"/>
  </w:style>
  <w:style w:type="character" w:styleId="UnresolvedMention">
    <w:name w:val="Unresolved Mention"/>
    <w:basedOn w:val="DefaultParagraphFont"/>
    <w:uiPriority w:val="99"/>
    <w:semiHidden/>
    <w:unhideWhenUsed/>
    <w:rsid w:val="0009415D"/>
    <w:rPr>
      <w:color w:val="808080"/>
      <w:shd w:val="clear" w:color="auto" w:fill="E6E6E6"/>
    </w:rPr>
  </w:style>
  <w:style w:type="paragraph" w:styleId="BalloonText">
    <w:name w:val="Balloon Text"/>
    <w:basedOn w:val="Normal"/>
    <w:link w:val="BalloonTextChar"/>
    <w:uiPriority w:val="99"/>
    <w:semiHidden/>
    <w:unhideWhenUsed/>
    <w:rsid w:val="004317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741"/>
    <w:rPr>
      <w:rFonts w:ascii="Segoe UI" w:hAnsi="Segoe UI" w:cs="Segoe UI"/>
      <w:sz w:val="18"/>
      <w:szCs w:val="18"/>
    </w:rPr>
  </w:style>
  <w:style w:type="paragraph" w:styleId="TOC1">
    <w:name w:val="toc 1"/>
    <w:basedOn w:val="Normal"/>
    <w:next w:val="Normal"/>
    <w:autoRedefine/>
    <w:uiPriority w:val="39"/>
    <w:unhideWhenUsed/>
    <w:rsid w:val="00AE1D17"/>
    <w:pPr>
      <w:spacing w:before="240" w:after="120"/>
    </w:pPr>
    <w:rPr>
      <w:b/>
      <w:bCs/>
      <w:sz w:val="20"/>
      <w:szCs w:val="20"/>
    </w:rPr>
  </w:style>
  <w:style w:type="character" w:customStyle="1" w:styleId="Heading2Char">
    <w:name w:val="Heading 2 Char"/>
    <w:basedOn w:val="DefaultParagraphFont"/>
    <w:link w:val="Heading2"/>
    <w:uiPriority w:val="9"/>
    <w:rsid w:val="00EE7BF0"/>
    <w:rPr>
      <w:rFonts w:asciiTheme="majorHAnsi" w:eastAsiaTheme="majorEastAsia" w:hAnsiTheme="majorHAnsi" w:cstheme="majorBidi"/>
      <w:color w:val="405DB7"/>
      <w:sz w:val="32"/>
      <w:szCs w:val="26"/>
    </w:rPr>
  </w:style>
  <w:style w:type="paragraph" w:styleId="TOC2">
    <w:name w:val="toc 2"/>
    <w:basedOn w:val="Normal"/>
    <w:next w:val="Normal"/>
    <w:autoRedefine/>
    <w:uiPriority w:val="39"/>
    <w:unhideWhenUsed/>
    <w:rsid w:val="00F50692"/>
    <w:pPr>
      <w:spacing w:before="120" w:after="0"/>
      <w:ind w:left="220"/>
    </w:pPr>
    <w:rPr>
      <w:i/>
      <w:iCs/>
      <w:sz w:val="20"/>
      <w:szCs w:val="20"/>
    </w:rPr>
  </w:style>
  <w:style w:type="paragraph" w:styleId="TOC3">
    <w:name w:val="toc 3"/>
    <w:basedOn w:val="Normal"/>
    <w:next w:val="Normal"/>
    <w:autoRedefine/>
    <w:uiPriority w:val="39"/>
    <w:unhideWhenUsed/>
    <w:rsid w:val="00F50692"/>
    <w:pPr>
      <w:spacing w:after="0"/>
      <w:ind w:left="440"/>
    </w:pPr>
    <w:rPr>
      <w:sz w:val="20"/>
      <w:szCs w:val="20"/>
    </w:rPr>
  </w:style>
  <w:style w:type="paragraph" w:styleId="TOC4">
    <w:name w:val="toc 4"/>
    <w:basedOn w:val="Normal"/>
    <w:next w:val="Normal"/>
    <w:autoRedefine/>
    <w:uiPriority w:val="39"/>
    <w:unhideWhenUsed/>
    <w:rsid w:val="00F50692"/>
    <w:pPr>
      <w:spacing w:after="0"/>
      <w:ind w:left="660"/>
    </w:pPr>
    <w:rPr>
      <w:sz w:val="20"/>
      <w:szCs w:val="20"/>
    </w:rPr>
  </w:style>
  <w:style w:type="paragraph" w:styleId="TOC5">
    <w:name w:val="toc 5"/>
    <w:basedOn w:val="Normal"/>
    <w:next w:val="Normal"/>
    <w:autoRedefine/>
    <w:uiPriority w:val="39"/>
    <w:unhideWhenUsed/>
    <w:rsid w:val="00F50692"/>
    <w:pPr>
      <w:spacing w:after="0"/>
      <w:ind w:left="880"/>
    </w:pPr>
    <w:rPr>
      <w:sz w:val="20"/>
      <w:szCs w:val="20"/>
    </w:rPr>
  </w:style>
  <w:style w:type="paragraph" w:styleId="TOC6">
    <w:name w:val="toc 6"/>
    <w:basedOn w:val="Normal"/>
    <w:next w:val="Normal"/>
    <w:autoRedefine/>
    <w:uiPriority w:val="39"/>
    <w:unhideWhenUsed/>
    <w:rsid w:val="00F50692"/>
    <w:pPr>
      <w:spacing w:after="0"/>
      <w:ind w:left="1100"/>
    </w:pPr>
    <w:rPr>
      <w:sz w:val="20"/>
      <w:szCs w:val="20"/>
    </w:rPr>
  </w:style>
  <w:style w:type="paragraph" w:styleId="TOC7">
    <w:name w:val="toc 7"/>
    <w:basedOn w:val="Normal"/>
    <w:next w:val="Normal"/>
    <w:autoRedefine/>
    <w:uiPriority w:val="39"/>
    <w:unhideWhenUsed/>
    <w:rsid w:val="00F50692"/>
    <w:pPr>
      <w:spacing w:after="0"/>
      <w:ind w:left="1320"/>
    </w:pPr>
    <w:rPr>
      <w:sz w:val="20"/>
      <w:szCs w:val="20"/>
    </w:rPr>
  </w:style>
  <w:style w:type="paragraph" w:styleId="TOC8">
    <w:name w:val="toc 8"/>
    <w:basedOn w:val="Normal"/>
    <w:next w:val="Normal"/>
    <w:autoRedefine/>
    <w:uiPriority w:val="39"/>
    <w:unhideWhenUsed/>
    <w:rsid w:val="00F50692"/>
    <w:pPr>
      <w:spacing w:after="0"/>
      <w:ind w:left="1540"/>
    </w:pPr>
    <w:rPr>
      <w:sz w:val="20"/>
      <w:szCs w:val="20"/>
    </w:rPr>
  </w:style>
  <w:style w:type="paragraph" w:styleId="TOC9">
    <w:name w:val="toc 9"/>
    <w:basedOn w:val="Normal"/>
    <w:next w:val="Normal"/>
    <w:autoRedefine/>
    <w:uiPriority w:val="39"/>
    <w:unhideWhenUsed/>
    <w:rsid w:val="00F50692"/>
    <w:pPr>
      <w:spacing w:after="0"/>
      <w:ind w:left="1760"/>
    </w:pPr>
    <w:rPr>
      <w:sz w:val="20"/>
      <w:szCs w:val="20"/>
    </w:rPr>
  </w:style>
  <w:style w:type="character" w:styleId="Strong">
    <w:name w:val="Strong"/>
    <w:basedOn w:val="DefaultParagraphFont"/>
    <w:uiPriority w:val="22"/>
    <w:qFormat/>
    <w:rsid w:val="00702FFD"/>
    <w:rPr>
      <w:b/>
      <w:bCs/>
    </w:rPr>
  </w:style>
  <w:style w:type="character" w:styleId="FollowedHyperlink">
    <w:name w:val="FollowedHyperlink"/>
    <w:basedOn w:val="DefaultParagraphFont"/>
    <w:uiPriority w:val="99"/>
    <w:semiHidden/>
    <w:unhideWhenUsed/>
    <w:rsid w:val="005D06AB"/>
    <w:rPr>
      <w:color w:val="954F72" w:themeColor="followedHyperlink"/>
      <w:u w:val="single"/>
    </w:rPr>
  </w:style>
  <w:style w:type="paragraph" w:styleId="Revision">
    <w:name w:val="Revision"/>
    <w:hidden/>
    <w:uiPriority w:val="99"/>
    <w:semiHidden/>
    <w:rsid w:val="00493B64"/>
    <w:pPr>
      <w:spacing w:after="0" w:line="240" w:lineRule="auto"/>
    </w:pPr>
  </w:style>
  <w:style w:type="paragraph" w:styleId="TOCHeading">
    <w:name w:val="TOC Heading"/>
    <w:basedOn w:val="Heading1"/>
    <w:next w:val="Normal"/>
    <w:uiPriority w:val="39"/>
    <w:unhideWhenUsed/>
    <w:qFormat/>
    <w:rsid w:val="00493B64"/>
    <w:pPr>
      <w:keepNext/>
      <w:keepLines/>
      <w:spacing w:before="480" w:after="0" w:line="276" w:lineRule="auto"/>
      <w:jc w:val="left"/>
      <w:outlineLvl w:val="9"/>
    </w:pPr>
    <w:rPr>
      <w:rFonts w:asciiTheme="majorHAnsi" w:eastAsiaTheme="majorEastAsia" w:hAnsiTheme="majorHAnsi" w:cstheme="majorBidi"/>
      <w:bCs/>
      <w:color w:val="2E74B5" w:themeColor="accent1" w:themeShade="BF"/>
      <w:sz w:val="28"/>
      <w:szCs w:val="28"/>
    </w:rPr>
  </w:style>
  <w:style w:type="character" w:customStyle="1" w:styleId="Heading3Char">
    <w:name w:val="Heading 3 Char"/>
    <w:basedOn w:val="DefaultParagraphFont"/>
    <w:link w:val="Heading3"/>
    <w:uiPriority w:val="9"/>
    <w:semiHidden/>
    <w:rsid w:val="00493B6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93B6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844084">
      <w:bodyDiv w:val="1"/>
      <w:marLeft w:val="0"/>
      <w:marRight w:val="0"/>
      <w:marTop w:val="0"/>
      <w:marBottom w:val="0"/>
      <w:divBdr>
        <w:top w:val="none" w:sz="0" w:space="0" w:color="auto"/>
        <w:left w:val="none" w:sz="0" w:space="0" w:color="auto"/>
        <w:bottom w:val="none" w:sz="0" w:space="0" w:color="auto"/>
        <w:right w:val="none" w:sz="0" w:space="0" w:color="auto"/>
      </w:divBdr>
    </w:div>
    <w:div w:id="1630159782">
      <w:bodyDiv w:val="1"/>
      <w:marLeft w:val="0"/>
      <w:marRight w:val="0"/>
      <w:marTop w:val="0"/>
      <w:marBottom w:val="0"/>
      <w:divBdr>
        <w:top w:val="none" w:sz="0" w:space="0" w:color="auto"/>
        <w:left w:val="none" w:sz="0" w:space="0" w:color="auto"/>
        <w:bottom w:val="none" w:sz="0" w:space="0" w:color="auto"/>
        <w:right w:val="none" w:sz="0" w:space="0" w:color="auto"/>
      </w:divBdr>
    </w:div>
    <w:div w:id="1688094068">
      <w:bodyDiv w:val="1"/>
      <w:marLeft w:val="0"/>
      <w:marRight w:val="0"/>
      <w:marTop w:val="0"/>
      <w:marBottom w:val="0"/>
      <w:divBdr>
        <w:top w:val="none" w:sz="0" w:space="0" w:color="auto"/>
        <w:left w:val="none" w:sz="0" w:space="0" w:color="auto"/>
        <w:bottom w:val="none" w:sz="0" w:space="0" w:color="auto"/>
        <w:right w:val="none" w:sz="0" w:space="0" w:color="auto"/>
      </w:divBdr>
    </w:div>
    <w:div w:id="188136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unes.apple.com/us/app/my-huterra/id1109414030?mt=8"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sv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play.google.com/store/apps/details?id=com.huterra.myhuterra&amp;hl=en&amp;utm_source=global_co&amp;utm_medium=prtnr&amp;utm_content=Mar2515&amp;utm_campaign=PartBadge&amp;pcampaignid=MKT-Other-global-all-co-prtnr-py-PartBadge-Mar2515-1"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FA14D-3E2F-E74B-B699-902303C07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16</Pages>
  <Words>661</Words>
  <Characters>3774</Characters>
  <Application>Microsoft Office Word</Application>
  <DocSecurity>10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10</cp:revision>
  <cp:lastPrinted>2017-10-13T19:15:00Z</cp:lastPrinted>
  <dcterms:created xsi:type="dcterms:W3CDTF">2018-10-16T17:19:00Z</dcterms:created>
  <dcterms:modified xsi:type="dcterms:W3CDTF">2020-01-23T20:19:00Z</dcterms:modified>
</cp:coreProperties>
</file>